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5F6F" w:rsidRDefault="00695F6F" w:rsidP="00695F6F">
      <w:pPr>
        <w:shd w:val="clear" w:color="auto" w:fill="FFFFFF"/>
        <w:spacing w:after="0"/>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Дата: 10.10.2024</w:t>
      </w:r>
    </w:p>
    <w:p w:rsidR="00695F6F" w:rsidRDefault="00695F6F" w:rsidP="00695F6F">
      <w:pPr>
        <w:shd w:val="clear" w:color="auto" w:fill="FFFFFF"/>
        <w:spacing w:after="0"/>
        <w:rPr>
          <w:rFonts w:ascii="Times New Roman" w:eastAsia="Times New Roman" w:hAnsi="Times New Roman" w:cs="Times New Roman"/>
          <w:bCs/>
          <w:sz w:val="28"/>
          <w:szCs w:val="28"/>
          <w:lang w:eastAsia="ru-RU"/>
        </w:rPr>
      </w:pPr>
      <w:r>
        <w:rPr>
          <w:rFonts w:ascii="Times New Roman" w:eastAsia="Times New Roman" w:hAnsi="Times New Roman" w:cs="Times New Roman"/>
          <w:b/>
          <w:bCs/>
          <w:sz w:val="28"/>
          <w:szCs w:val="28"/>
          <w:lang w:eastAsia="ru-RU"/>
        </w:rPr>
        <w:t>Группа:</w:t>
      </w:r>
      <w:r>
        <w:rPr>
          <w:rFonts w:ascii="Times New Roman" w:eastAsia="Times New Roman" w:hAnsi="Times New Roman" w:cs="Times New Roman"/>
          <w:bCs/>
          <w:sz w:val="28"/>
          <w:szCs w:val="28"/>
          <w:lang w:eastAsia="ru-RU"/>
        </w:rPr>
        <w:t xml:space="preserve"> Мс-0522</w:t>
      </w:r>
    </w:p>
    <w:p w:rsidR="00695F6F" w:rsidRPr="009B43E4" w:rsidRDefault="00695F6F" w:rsidP="00695F6F">
      <w:pPr>
        <w:shd w:val="clear" w:color="auto" w:fill="FFFFFF"/>
        <w:spacing w:after="0"/>
        <w:rPr>
          <w:rFonts w:ascii="Times New Roman" w:eastAsia="Times New Roman" w:hAnsi="Times New Roman" w:cs="Times New Roman"/>
          <w:bCs/>
          <w:sz w:val="28"/>
          <w:szCs w:val="28"/>
          <w:lang w:eastAsia="ru-RU"/>
        </w:rPr>
      </w:pPr>
      <w:r>
        <w:rPr>
          <w:rFonts w:ascii="Times New Roman" w:eastAsia="Times New Roman" w:hAnsi="Times New Roman" w:cs="Times New Roman"/>
          <w:b/>
          <w:bCs/>
          <w:sz w:val="28"/>
          <w:szCs w:val="28"/>
          <w:lang w:eastAsia="ru-RU"/>
        </w:rPr>
        <w:t>Дисциплина:</w:t>
      </w:r>
      <w:r>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
          <w:bCs/>
          <w:sz w:val="28"/>
          <w:szCs w:val="28"/>
          <w:lang w:eastAsia="ru-RU"/>
        </w:rPr>
        <w:t>Литература</w:t>
      </w:r>
    </w:p>
    <w:p w:rsidR="00695F6F" w:rsidRDefault="00695F6F" w:rsidP="00695F6F">
      <w:pPr>
        <w:shd w:val="clear" w:color="auto" w:fill="FFFFFF"/>
        <w:spacing w:after="0"/>
        <w:rPr>
          <w:rFonts w:ascii="Times New Roman" w:eastAsia="Times New Roman" w:hAnsi="Times New Roman" w:cs="Times New Roman"/>
          <w:bCs/>
          <w:sz w:val="28"/>
          <w:szCs w:val="28"/>
          <w:lang w:eastAsia="ru-RU"/>
        </w:rPr>
      </w:pPr>
      <w:r>
        <w:rPr>
          <w:rFonts w:ascii="Times New Roman" w:eastAsia="Times New Roman" w:hAnsi="Times New Roman" w:cs="Times New Roman"/>
          <w:b/>
          <w:bCs/>
          <w:sz w:val="28"/>
          <w:szCs w:val="28"/>
          <w:lang w:eastAsia="ru-RU"/>
        </w:rPr>
        <w:t xml:space="preserve">Преподаватель: </w:t>
      </w:r>
      <w:proofErr w:type="spellStart"/>
      <w:r>
        <w:rPr>
          <w:rFonts w:ascii="Times New Roman" w:eastAsia="Times New Roman" w:hAnsi="Times New Roman" w:cs="Times New Roman"/>
          <w:bCs/>
          <w:sz w:val="28"/>
          <w:szCs w:val="28"/>
          <w:lang w:eastAsia="ru-RU"/>
        </w:rPr>
        <w:t>Тухбатуллина</w:t>
      </w:r>
      <w:proofErr w:type="spellEnd"/>
      <w:r>
        <w:rPr>
          <w:rFonts w:ascii="Times New Roman" w:eastAsia="Times New Roman" w:hAnsi="Times New Roman" w:cs="Times New Roman"/>
          <w:bCs/>
          <w:sz w:val="28"/>
          <w:szCs w:val="28"/>
          <w:lang w:eastAsia="ru-RU"/>
        </w:rPr>
        <w:t xml:space="preserve"> Эльмира </w:t>
      </w:r>
      <w:proofErr w:type="spellStart"/>
      <w:r>
        <w:rPr>
          <w:rFonts w:ascii="Times New Roman" w:eastAsia="Times New Roman" w:hAnsi="Times New Roman" w:cs="Times New Roman"/>
          <w:bCs/>
          <w:sz w:val="28"/>
          <w:szCs w:val="28"/>
          <w:lang w:eastAsia="ru-RU"/>
        </w:rPr>
        <w:t>Марселевна</w:t>
      </w:r>
      <w:proofErr w:type="spellEnd"/>
    </w:p>
    <w:p w:rsidR="00695F6F" w:rsidRPr="00695F6F" w:rsidRDefault="00695F6F" w:rsidP="00695F6F">
      <w:pPr>
        <w:rPr>
          <w:rFonts w:ascii="Times New Roman" w:hAnsi="Times New Roman" w:cs="Times New Roman"/>
          <w:sz w:val="28"/>
          <w:szCs w:val="28"/>
        </w:rPr>
      </w:pPr>
    </w:p>
    <w:p w:rsidR="00695F6F" w:rsidRDefault="00695F6F" w:rsidP="00695F6F">
      <w:pPr>
        <w:shd w:val="clear" w:color="auto" w:fill="FFFFFF"/>
        <w:spacing w:line="240" w:lineRule="auto"/>
        <w:jc w:val="center"/>
        <w:rPr>
          <w:rFonts w:ascii="Times New Roman" w:eastAsia="Times New Roman" w:hAnsi="Times New Roman" w:cs="Times New Roman"/>
          <w:b/>
          <w:bCs/>
          <w:color w:val="000000"/>
          <w:sz w:val="28"/>
          <w:szCs w:val="28"/>
          <w:lang w:eastAsia="ru-RU"/>
        </w:rPr>
      </w:pPr>
      <w:r w:rsidRPr="00695F6F">
        <w:rPr>
          <w:rFonts w:ascii="Times New Roman" w:eastAsia="Times New Roman" w:hAnsi="Times New Roman" w:cs="Times New Roman"/>
          <w:b/>
          <w:bCs/>
          <w:color w:val="000000"/>
          <w:sz w:val="28"/>
          <w:szCs w:val="28"/>
          <w:lang w:eastAsia="ru-RU"/>
        </w:rPr>
        <w:t>Расул Гамзатов — выдающийся представитель дагестанской литературы, поэт, политический деятель.</w:t>
      </w:r>
    </w:p>
    <w:p w:rsidR="00695F6F" w:rsidRDefault="00695F6F" w:rsidP="00695F6F">
      <w:pPr>
        <w:shd w:val="clear" w:color="auto" w:fill="FFFFFF"/>
        <w:spacing w:line="240" w:lineRule="auto"/>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
          <w:bCs/>
          <w:color w:val="000000"/>
          <w:sz w:val="28"/>
          <w:szCs w:val="28"/>
          <w:lang w:eastAsia="ru-RU"/>
        </w:rPr>
        <w:t xml:space="preserve">Задание 1. </w:t>
      </w:r>
      <w:r>
        <w:rPr>
          <w:rFonts w:ascii="Times New Roman" w:eastAsia="Times New Roman" w:hAnsi="Times New Roman" w:cs="Times New Roman"/>
          <w:bCs/>
          <w:color w:val="000000"/>
          <w:sz w:val="28"/>
          <w:szCs w:val="28"/>
          <w:lang w:eastAsia="ru-RU"/>
        </w:rPr>
        <w:t xml:space="preserve"> Изучить творчество Р.</w:t>
      </w:r>
      <w:r w:rsidR="0034116E">
        <w:rPr>
          <w:rFonts w:ascii="Times New Roman" w:eastAsia="Times New Roman" w:hAnsi="Times New Roman" w:cs="Times New Roman"/>
          <w:bCs/>
          <w:color w:val="000000"/>
          <w:sz w:val="28"/>
          <w:szCs w:val="28"/>
          <w:lang w:eastAsia="ru-RU"/>
        </w:rPr>
        <w:t xml:space="preserve"> </w:t>
      </w:r>
      <w:r>
        <w:rPr>
          <w:rFonts w:ascii="Times New Roman" w:eastAsia="Times New Roman" w:hAnsi="Times New Roman" w:cs="Times New Roman"/>
          <w:bCs/>
          <w:color w:val="000000"/>
          <w:sz w:val="28"/>
          <w:szCs w:val="28"/>
          <w:lang w:eastAsia="ru-RU"/>
        </w:rPr>
        <w:t>Гамзатова.</w:t>
      </w:r>
    </w:p>
    <w:p w:rsidR="0034116E" w:rsidRDefault="0034116E" w:rsidP="0034116E">
      <w:pPr>
        <w:shd w:val="clear" w:color="auto" w:fill="FFFFFF"/>
        <w:rPr>
          <w:rFonts w:ascii="Times New Roman" w:eastAsia="Times New Roman" w:hAnsi="Times New Roman" w:cs="Times New Roman"/>
          <w:bCs/>
          <w:color w:val="000000"/>
          <w:sz w:val="28"/>
          <w:szCs w:val="28"/>
          <w:lang w:eastAsia="ru-RU"/>
        </w:rPr>
      </w:pPr>
      <w:r w:rsidRPr="00695F6F">
        <w:rPr>
          <w:rFonts w:ascii="Times New Roman" w:eastAsia="Times New Roman" w:hAnsi="Times New Roman" w:cs="Times New Roman"/>
          <w:b/>
          <w:bCs/>
          <w:color w:val="000000"/>
          <w:sz w:val="28"/>
          <w:szCs w:val="28"/>
          <w:lang w:eastAsia="ru-RU"/>
        </w:rPr>
        <w:t>Задание 2.</w:t>
      </w:r>
      <w:r>
        <w:rPr>
          <w:rFonts w:ascii="Times New Roman" w:eastAsia="Times New Roman" w:hAnsi="Times New Roman" w:cs="Times New Roman"/>
          <w:b/>
          <w:bCs/>
          <w:color w:val="000000"/>
          <w:sz w:val="28"/>
          <w:szCs w:val="28"/>
          <w:lang w:eastAsia="ru-RU"/>
        </w:rPr>
        <w:t xml:space="preserve">  </w:t>
      </w:r>
      <w:r>
        <w:rPr>
          <w:rFonts w:ascii="Times New Roman" w:eastAsia="Times New Roman" w:hAnsi="Times New Roman" w:cs="Times New Roman"/>
          <w:b/>
          <w:bCs/>
          <w:color w:val="000000"/>
          <w:sz w:val="28"/>
          <w:szCs w:val="28"/>
          <w:lang w:eastAsia="ru-RU"/>
        </w:rPr>
        <w:t xml:space="preserve">Посмотреть документальный фильм и познакомиться с жизнью и творчеством Р. Гамзатова по ссылке: </w:t>
      </w:r>
      <w:r w:rsidRPr="0034116E">
        <w:rPr>
          <w:rFonts w:ascii="Times New Roman" w:eastAsia="Times New Roman" w:hAnsi="Times New Roman" w:cs="Times New Roman"/>
          <w:bCs/>
          <w:color w:val="000000"/>
          <w:sz w:val="28"/>
          <w:szCs w:val="28"/>
          <w:lang w:eastAsia="ru-RU"/>
        </w:rPr>
        <w:t>https://yandex.ru/video/preview/5636221333172485476</w:t>
      </w:r>
    </w:p>
    <w:p w:rsidR="00695F6F" w:rsidRDefault="0034116E" w:rsidP="00695F6F">
      <w:pPr>
        <w:shd w:val="clear" w:color="auto" w:fill="FFFFFF"/>
        <w:spacing w:line="240" w:lineRule="auto"/>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
          <w:bCs/>
          <w:color w:val="000000"/>
          <w:sz w:val="28"/>
          <w:szCs w:val="28"/>
          <w:lang w:eastAsia="ru-RU"/>
        </w:rPr>
        <w:t>Задание 3</w:t>
      </w:r>
      <w:r w:rsidR="00695F6F" w:rsidRPr="00695F6F">
        <w:rPr>
          <w:rFonts w:ascii="Times New Roman" w:eastAsia="Times New Roman" w:hAnsi="Times New Roman" w:cs="Times New Roman"/>
          <w:b/>
          <w:bCs/>
          <w:color w:val="000000"/>
          <w:sz w:val="28"/>
          <w:szCs w:val="28"/>
          <w:lang w:eastAsia="ru-RU"/>
        </w:rPr>
        <w:t>.</w:t>
      </w:r>
      <w:r w:rsidR="00695F6F">
        <w:rPr>
          <w:rFonts w:ascii="Times New Roman" w:eastAsia="Times New Roman" w:hAnsi="Times New Roman" w:cs="Times New Roman"/>
          <w:b/>
          <w:bCs/>
          <w:color w:val="000000"/>
          <w:sz w:val="28"/>
          <w:szCs w:val="28"/>
          <w:lang w:eastAsia="ru-RU"/>
        </w:rPr>
        <w:t xml:space="preserve">  </w:t>
      </w:r>
      <w:r w:rsidR="00695F6F" w:rsidRPr="00695F6F">
        <w:rPr>
          <w:rFonts w:ascii="Times New Roman" w:eastAsia="Times New Roman" w:hAnsi="Times New Roman" w:cs="Times New Roman"/>
          <w:bCs/>
          <w:color w:val="000000"/>
          <w:sz w:val="28"/>
          <w:szCs w:val="28"/>
          <w:lang w:eastAsia="ru-RU"/>
        </w:rPr>
        <w:t>Написать сообщение по творчеству Р.</w:t>
      </w:r>
      <w:r w:rsidR="00695F6F">
        <w:rPr>
          <w:rFonts w:ascii="Times New Roman" w:eastAsia="Times New Roman" w:hAnsi="Times New Roman" w:cs="Times New Roman"/>
          <w:bCs/>
          <w:color w:val="000000"/>
          <w:sz w:val="28"/>
          <w:szCs w:val="28"/>
          <w:lang w:eastAsia="ru-RU"/>
        </w:rPr>
        <w:t xml:space="preserve"> </w:t>
      </w:r>
      <w:r w:rsidR="00695F6F" w:rsidRPr="00695F6F">
        <w:rPr>
          <w:rFonts w:ascii="Times New Roman" w:eastAsia="Times New Roman" w:hAnsi="Times New Roman" w:cs="Times New Roman"/>
          <w:bCs/>
          <w:color w:val="000000"/>
          <w:sz w:val="28"/>
          <w:szCs w:val="28"/>
          <w:lang w:eastAsia="ru-RU"/>
        </w:rPr>
        <w:t>Гамзатова.</w:t>
      </w:r>
    </w:p>
    <w:p w:rsidR="00695F6F" w:rsidRPr="00695F6F" w:rsidRDefault="00695F6F" w:rsidP="00695F6F">
      <w:pPr>
        <w:shd w:val="clear" w:color="auto" w:fill="FFFFFF"/>
        <w:spacing w:line="240" w:lineRule="auto"/>
        <w:rPr>
          <w:rFonts w:ascii="Times New Roman" w:eastAsia="Times New Roman" w:hAnsi="Times New Roman" w:cs="Times New Roman"/>
          <w:bCs/>
          <w:color w:val="000000"/>
          <w:sz w:val="28"/>
          <w:szCs w:val="28"/>
          <w:lang w:eastAsia="ru-RU"/>
        </w:rPr>
      </w:pPr>
      <w:r w:rsidRPr="00695F6F">
        <w:rPr>
          <w:rFonts w:ascii="Times New Roman" w:eastAsia="Times New Roman" w:hAnsi="Times New Roman" w:cs="Times New Roman"/>
          <w:b/>
          <w:bCs/>
          <w:color w:val="000000"/>
          <w:sz w:val="28"/>
          <w:szCs w:val="28"/>
          <w:lang w:eastAsia="ru-RU"/>
        </w:rPr>
        <w:t>Задание</w:t>
      </w:r>
      <w:r w:rsidR="0034116E">
        <w:rPr>
          <w:rFonts w:ascii="Times New Roman" w:eastAsia="Times New Roman" w:hAnsi="Times New Roman" w:cs="Times New Roman"/>
          <w:b/>
          <w:bCs/>
          <w:color w:val="000000"/>
          <w:sz w:val="28"/>
          <w:szCs w:val="28"/>
          <w:lang w:eastAsia="ru-RU"/>
        </w:rPr>
        <w:t xml:space="preserve"> 4</w:t>
      </w:r>
      <w:r>
        <w:rPr>
          <w:rFonts w:ascii="Times New Roman" w:eastAsia="Times New Roman" w:hAnsi="Times New Roman" w:cs="Times New Roman"/>
          <w:b/>
          <w:bCs/>
          <w:color w:val="000000"/>
          <w:sz w:val="28"/>
          <w:szCs w:val="28"/>
          <w:lang w:eastAsia="ru-RU"/>
        </w:rPr>
        <w:t xml:space="preserve">. </w:t>
      </w:r>
      <w:r>
        <w:rPr>
          <w:rFonts w:ascii="Times New Roman" w:eastAsia="Times New Roman" w:hAnsi="Times New Roman" w:cs="Times New Roman"/>
          <w:bCs/>
          <w:color w:val="000000"/>
          <w:sz w:val="28"/>
          <w:szCs w:val="28"/>
          <w:lang w:eastAsia="ru-RU"/>
        </w:rPr>
        <w:t>Выучить стихотворение Р. Гамзатова и проанализировать его.</w:t>
      </w:r>
    </w:p>
    <w:p w:rsidR="00695F6F" w:rsidRPr="00695F6F" w:rsidRDefault="00695F6F" w:rsidP="00695F6F">
      <w:pPr>
        <w:shd w:val="clear" w:color="auto" w:fill="FFFFFF"/>
        <w:spacing w:after="150" w:line="240" w:lineRule="auto"/>
        <w:rPr>
          <w:rFonts w:ascii="Times New Roman" w:eastAsia="Times New Roman" w:hAnsi="Times New Roman" w:cs="Times New Roman"/>
          <w:color w:val="000000"/>
          <w:sz w:val="28"/>
          <w:szCs w:val="28"/>
          <w:lang w:eastAsia="ru-RU"/>
        </w:rPr>
      </w:pPr>
      <w:r w:rsidRPr="00695F6F">
        <w:rPr>
          <w:rFonts w:ascii="Times New Roman" w:eastAsia="Times New Roman" w:hAnsi="Times New Roman" w:cs="Times New Roman"/>
          <w:bCs/>
          <w:color w:val="000000"/>
          <w:sz w:val="28"/>
          <w:szCs w:val="28"/>
          <w:lang w:eastAsia="ru-RU"/>
        </w:rPr>
        <w:t>Биография</w:t>
      </w:r>
    </w:p>
    <w:p w:rsidR="00695F6F" w:rsidRPr="00695F6F" w:rsidRDefault="00695F6F" w:rsidP="00695F6F">
      <w:pPr>
        <w:shd w:val="clear" w:color="auto" w:fill="FFFFFF"/>
        <w:spacing w:after="150" w:line="240" w:lineRule="auto"/>
        <w:rPr>
          <w:rFonts w:ascii="Times New Roman" w:eastAsia="Times New Roman" w:hAnsi="Times New Roman" w:cs="Times New Roman"/>
          <w:color w:val="000000"/>
          <w:sz w:val="28"/>
          <w:szCs w:val="28"/>
          <w:lang w:eastAsia="ru-RU"/>
        </w:rPr>
      </w:pPr>
      <w:r w:rsidRPr="00695F6F">
        <w:rPr>
          <w:rFonts w:ascii="Times New Roman" w:eastAsia="Times New Roman" w:hAnsi="Times New Roman" w:cs="Times New Roman"/>
          <w:color w:val="000000"/>
          <w:sz w:val="28"/>
          <w:szCs w:val="28"/>
          <w:lang w:eastAsia="ru-RU"/>
        </w:rPr>
        <w:t xml:space="preserve">Родился 8 сентября 1923 года, в аварском ауле </w:t>
      </w:r>
      <w:proofErr w:type="spellStart"/>
      <w:r w:rsidRPr="00695F6F">
        <w:rPr>
          <w:rFonts w:ascii="Times New Roman" w:eastAsia="Times New Roman" w:hAnsi="Times New Roman" w:cs="Times New Roman"/>
          <w:color w:val="000000"/>
          <w:sz w:val="28"/>
          <w:szCs w:val="28"/>
          <w:lang w:eastAsia="ru-RU"/>
        </w:rPr>
        <w:t>Цада</w:t>
      </w:r>
      <w:proofErr w:type="spellEnd"/>
      <w:r w:rsidRPr="00695F6F">
        <w:rPr>
          <w:rFonts w:ascii="Times New Roman" w:eastAsia="Times New Roman" w:hAnsi="Times New Roman" w:cs="Times New Roman"/>
          <w:color w:val="000000"/>
          <w:sz w:val="28"/>
          <w:szCs w:val="28"/>
          <w:lang w:eastAsia="ru-RU"/>
        </w:rPr>
        <w:t xml:space="preserve"> </w:t>
      </w:r>
      <w:proofErr w:type="spellStart"/>
      <w:r w:rsidRPr="00695F6F">
        <w:rPr>
          <w:rFonts w:ascii="Times New Roman" w:eastAsia="Times New Roman" w:hAnsi="Times New Roman" w:cs="Times New Roman"/>
          <w:color w:val="000000"/>
          <w:sz w:val="28"/>
          <w:szCs w:val="28"/>
          <w:lang w:eastAsia="ru-RU"/>
        </w:rPr>
        <w:t>Хунзахского</w:t>
      </w:r>
      <w:proofErr w:type="spellEnd"/>
      <w:r w:rsidRPr="00695F6F">
        <w:rPr>
          <w:rFonts w:ascii="Times New Roman" w:eastAsia="Times New Roman" w:hAnsi="Times New Roman" w:cs="Times New Roman"/>
          <w:color w:val="000000"/>
          <w:sz w:val="28"/>
          <w:szCs w:val="28"/>
          <w:lang w:eastAsia="ru-RU"/>
        </w:rPr>
        <w:t xml:space="preserve"> района Дагестана, в семье народного поэта Дагестана Гамзата </w:t>
      </w:r>
      <w:proofErr w:type="spellStart"/>
      <w:r w:rsidRPr="00695F6F">
        <w:rPr>
          <w:rFonts w:ascii="Times New Roman" w:eastAsia="Times New Roman" w:hAnsi="Times New Roman" w:cs="Times New Roman"/>
          <w:color w:val="000000"/>
          <w:sz w:val="28"/>
          <w:szCs w:val="28"/>
          <w:lang w:eastAsia="ru-RU"/>
        </w:rPr>
        <w:t>Цадасы</w:t>
      </w:r>
      <w:proofErr w:type="spellEnd"/>
      <w:r w:rsidRPr="00695F6F">
        <w:rPr>
          <w:rFonts w:ascii="Times New Roman" w:eastAsia="Times New Roman" w:hAnsi="Times New Roman" w:cs="Times New Roman"/>
          <w:color w:val="000000"/>
          <w:sz w:val="28"/>
          <w:szCs w:val="28"/>
          <w:lang w:eastAsia="ru-RU"/>
        </w:rPr>
        <w:t xml:space="preserve">. </w:t>
      </w:r>
      <w:proofErr w:type="gramStart"/>
      <w:r w:rsidRPr="00695F6F">
        <w:rPr>
          <w:rFonts w:ascii="Times New Roman" w:eastAsia="Times New Roman" w:hAnsi="Times New Roman" w:cs="Times New Roman"/>
          <w:color w:val="000000"/>
          <w:sz w:val="28"/>
          <w:szCs w:val="28"/>
          <w:lang w:eastAsia="ru-RU"/>
        </w:rPr>
        <w:t>Отец хоть и происходил из крестьян, писал стихи и басни, переводил на аварский сказки Александра Пушкина.</w:t>
      </w:r>
      <w:proofErr w:type="gramEnd"/>
      <w:r w:rsidRPr="00695F6F">
        <w:rPr>
          <w:rFonts w:ascii="Times New Roman" w:eastAsia="Times New Roman" w:hAnsi="Times New Roman" w:cs="Times New Roman"/>
          <w:color w:val="000000"/>
          <w:sz w:val="28"/>
          <w:szCs w:val="28"/>
          <w:lang w:eastAsia="ru-RU"/>
        </w:rPr>
        <w:t xml:space="preserve"> С колыбели в душу Расула проникли преданность нации, верность родному краю, мужественным горцам и любовь к литературе. Его отец, классик аварской литературы, подготовил Расула к самостоятельному и важному литературному полету еще с детства. Позже сам Гамзатов напишет:</w:t>
      </w:r>
    </w:p>
    <w:p w:rsidR="00695F6F" w:rsidRPr="00695F6F" w:rsidRDefault="00695F6F" w:rsidP="00695F6F">
      <w:pPr>
        <w:shd w:val="clear" w:color="auto" w:fill="FFFFFF"/>
        <w:spacing w:after="150" w:line="240" w:lineRule="auto"/>
        <w:rPr>
          <w:rFonts w:ascii="Times New Roman" w:eastAsia="Times New Roman" w:hAnsi="Times New Roman" w:cs="Times New Roman"/>
          <w:color w:val="000000"/>
          <w:sz w:val="28"/>
          <w:szCs w:val="28"/>
          <w:lang w:eastAsia="ru-RU"/>
        </w:rPr>
      </w:pPr>
      <w:r w:rsidRPr="00695F6F">
        <w:rPr>
          <w:rFonts w:ascii="Times New Roman" w:eastAsia="Times New Roman" w:hAnsi="Times New Roman" w:cs="Times New Roman"/>
          <w:iCs/>
          <w:color w:val="000000"/>
          <w:sz w:val="28"/>
          <w:szCs w:val="28"/>
          <w:lang w:eastAsia="ru-RU"/>
        </w:rPr>
        <w:t>Не на карточках в толстом семейном альбоме</w:t>
      </w:r>
    </w:p>
    <w:p w:rsidR="00695F6F" w:rsidRPr="00695F6F" w:rsidRDefault="00695F6F" w:rsidP="00695F6F">
      <w:pPr>
        <w:shd w:val="clear" w:color="auto" w:fill="FFFFFF"/>
        <w:spacing w:after="150" w:line="240" w:lineRule="auto"/>
        <w:rPr>
          <w:rFonts w:ascii="Times New Roman" w:eastAsia="Times New Roman" w:hAnsi="Times New Roman" w:cs="Times New Roman"/>
          <w:color w:val="000000"/>
          <w:sz w:val="28"/>
          <w:szCs w:val="28"/>
          <w:lang w:eastAsia="ru-RU"/>
        </w:rPr>
      </w:pPr>
      <w:r w:rsidRPr="00695F6F">
        <w:rPr>
          <w:rFonts w:ascii="Times New Roman" w:eastAsia="Times New Roman" w:hAnsi="Times New Roman" w:cs="Times New Roman"/>
          <w:iCs/>
          <w:color w:val="000000"/>
          <w:sz w:val="28"/>
          <w:szCs w:val="28"/>
          <w:lang w:eastAsia="ru-RU"/>
        </w:rPr>
        <w:t>Возникаешь пред взором и памятью ты,</w:t>
      </w:r>
    </w:p>
    <w:p w:rsidR="00695F6F" w:rsidRPr="00695F6F" w:rsidRDefault="00695F6F" w:rsidP="00695F6F">
      <w:pPr>
        <w:shd w:val="clear" w:color="auto" w:fill="FFFFFF"/>
        <w:spacing w:after="150" w:line="240" w:lineRule="auto"/>
        <w:rPr>
          <w:rFonts w:ascii="Times New Roman" w:eastAsia="Times New Roman" w:hAnsi="Times New Roman" w:cs="Times New Roman"/>
          <w:color w:val="000000"/>
          <w:sz w:val="28"/>
          <w:szCs w:val="28"/>
          <w:lang w:eastAsia="ru-RU"/>
        </w:rPr>
      </w:pPr>
      <w:r w:rsidRPr="00695F6F">
        <w:rPr>
          <w:rFonts w:ascii="Times New Roman" w:eastAsia="Times New Roman" w:hAnsi="Times New Roman" w:cs="Times New Roman"/>
          <w:iCs/>
          <w:color w:val="000000"/>
          <w:sz w:val="28"/>
          <w:szCs w:val="28"/>
          <w:lang w:eastAsia="ru-RU"/>
        </w:rPr>
        <w:t>Не ваятель искусный в скульптуре знакомой</w:t>
      </w:r>
    </w:p>
    <w:p w:rsidR="00695F6F" w:rsidRPr="00695F6F" w:rsidRDefault="00695F6F" w:rsidP="00695F6F">
      <w:pPr>
        <w:shd w:val="clear" w:color="auto" w:fill="FFFFFF"/>
        <w:spacing w:after="150" w:line="240" w:lineRule="auto"/>
        <w:rPr>
          <w:rFonts w:ascii="Times New Roman" w:eastAsia="Times New Roman" w:hAnsi="Times New Roman" w:cs="Times New Roman"/>
          <w:color w:val="000000"/>
          <w:sz w:val="28"/>
          <w:szCs w:val="28"/>
          <w:lang w:eastAsia="ru-RU"/>
        </w:rPr>
      </w:pPr>
      <w:r w:rsidRPr="00695F6F">
        <w:rPr>
          <w:rFonts w:ascii="Times New Roman" w:eastAsia="Times New Roman" w:hAnsi="Times New Roman" w:cs="Times New Roman"/>
          <w:iCs/>
          <w:color w:val="000000"/>
          <w:sz w:val="28"/>
          <w:szCs w:val="28"/>
          <w:lang w:eastAsia="ru-RU"/>
        </w:rPr>
        <w:t>Обессмертил твои дорогие черты.</w:t>
      </w:r>
    </w:p>
    <w:p w:rsidR="00695F6F" w:rsidRPr="00695F6F" w:rsidRDefault="00695F6F" w:rsidP="00695F6F">
      <w:pPr>
        <w:shd w:val="clear" w:color="auto" w:fill="FFFFFF"/>
        <w:spacing w:after="150" w:line="240" w:lineRule="auto"/>
        <w:rPr>
          <w:rFonts w:ascii="Times New Roman" w:eastAsia="Times New Roman" w:hAnsi="Times New Roman" w:cs="Times New Roman"/>
          <w:color w:val="000000"/>
          <w:sz w:val="28"/>
          <w:szCs w:val="28"/>
          <w:lang w:eastAsia="ru-RU"/>
        </w:rPr>
      </w:pPr>
      <w:r w:rsidRPr="00695F6F">
        <w:rPr>
          <w:rFonts w:ascii="Times New Roman" w:eastAsia="Times New Roman" w:hAnsi="Times New Roman" w:cs="Times New Roman"/>
          <w:iCs/>
          <w:color w:val="000000"/>
          <w:sz w:val="28"/>
          <w:szCs w:val="28"/>
          <w:lang w:eastAsia="ru-RU"/>
        </w:rPr>
        <w:t>И портреты точны, и скульптуры похожи,</w:t>
      </w:r>
    </w:p>
    <w:p w:rsidR="00695F6F" w:rsidRPr="00695F6F" w:rsidRDefault="00695F6F" w:rsidP="00695F6F">
      <w:pPr>
        <w:shd w:val="clear" w:color="auto" w:fill="FFFFFF"/>
        <w:spacing w:after="150" w:line="240" w:lineRule="auto"/>
        <w:rPr>
          <w:rFonts w:ascii="Times New Roman" w:eastAsia="Times New Roman" w:hAnsi="Times New Roman" w:cs="Times New Roman"/>
          <w:color w:val="000000"/>
          <w:sz w:val="28"/>
          <w:szCs w:val="28"/>
          <w:lang w:eastAsia="ru-RU"/>
        </w:rPr>
      </w:pPr>
      <w:r w:rsidRPr="00695F6F">
        <w:rPr>
          <w:rFonts w:ascii="Times New Roman" w:eastAsia="Times New Roman" w:hAnsi="Times New Roman" w:cs="Times New Roman"/>
          <w:iCs/>
          <w:color w:val="000000"/>
          <w:sz w:val="28"/>
          <w:szCs w:val="28"/>
          <w:lang w:eastAsia="ru-RU"/>
        </w:rPr>
        <w:t>Но не в них, неживых, я тебя узнаю,</w:t>
      </w:r>
    </w:p>
    <w:p w:rsidR="00695F6F" w:rsidRPr="00695F6F" w:rsidRDefault="00695F6F" w:rsidP="00695F6F">
      <w:pPr>
        <w:shd w:val="clear" w:color="auto" w:fill="FFFFFF"/>
        <w:spacing w:after="150" w:line="240" w:lineRule="auto"/>
        <w:rPr>
          <w:rFonts w:ascii="Times New Roman" w:eastAsia="Times New Roman" w:hAnsi="Times New Roman" w:cs="Times New Roman"/>
          <w:color w:val="000000"/>
          <w:sz w:val="28"/>
          <w:szCs w:val="28"/>
          <w:lang w:eastAsia="ru-RU"/>
        </w:rPr>
      </w:pPr>
      <w:r w:rsidRPr="00695F6F">
        <w:rPr>
          <w:rFonts w:ascii="Times New Roman" w:eastAsia="Times New Roman" w:hAnsi="Times New Roman" w:cs="Times New Roman"/>
          <w:iCs/>
          <w:color w:val="000000"/>
          <w:sz w:val="28"/>
          <w:szCs w:val="28"/>
          <w:lang w:eastAsia="ru-RU"/>
        </w:rPr>
        <w:t>В старике чабане, в каждом горце прохожем</w:t>
      </w:r>
    </w:p>
    <w:p w:rsidR="00695F6F" w:rsidRPr="00695F6F" w:rsidRDefault="00695F6F" w:rsidP="00695F6F">
      <w:pPr>
        <w:shd w:val="clear" w:color="auto" w:fill="FFFFFF"/>
        <w:spacing w:after="150" w:line="240" w:lineRule="auto"/>
        <w:rPr>
          <w:rFonts w:ascii="Times New Roman" w:eastAsia="Times New Roman" w:hAnsi="Times New Roman" w:cs="Times New Roman"/>
          <w:color w:val="000000"/>
          <w:sz w:val="28"/>
          <w:szCs w:val="28"/>
          <w:lang w:eastAsia="ru-RU"/>
        </w:rPr>
      </w:pPr>
      <w:r w:rsidRPr="00695F6F">
        <w:rPr>
          <w:rFonts w:ascii="Times New Roman" w:eastAsia="Times New Roman" w:hAnsi="Times New Roman" w:cs="Times New Roman"/>
          <w:iCs/>
          <w:color w:val="000000"/>
          <w:sz w:val="28"/>
          <w:szCs w:val="28"/>
          <w:lang w:eastAsia="ru-RU"/>
        </w:rPr>
        <w:t>Вижу взор твой и вижу улыбку твою.</w:t>
      </w:r>
    </w:p>
    <w:p w:rsidR="00695F6F" w:rsidRPr="00695F6F" w:rsidRDefault="00695F6F" w:rsidP="00695F6F">
      <w:pPr>
        <w:shd w:val="clear" w:color="auto" w:fill="FFFFFF"/>
        <w:spacing w:after="150" w:line="240" w:lineRule="auto"/>
        <w:rPr>
          <w:rFonts w:ascii="Times New Roman" w:eastAsia="Times New Roman" w:hAnsi="Times New Roman" w:cs="Times New Roman"/>
          <w:color w:val="000000"/>
          <w:sz w:val="28"/>
          <w:szCs w:val="28"/>
          <w:lang w:eastAsia="ru-RU"/>
        </w:rPr>
      </w:pPr>
      <w:r w:rsidRPr="00695F6F">
        <w:rPr>
          <w:rFonts w:ascii="Times New Roman" w:eastAsia="Times New Roman" w:hAnsi="Times New Roman" w:cs="Times New Roman"/>
          <w:color w:val="000000"/>
          <w:sz w:val="28"/>
          <w:szCs w:val="28"/>
          <w:lang w:eastAsia="ru-RU"/>
        </w:rPr>
        <w:t xml:space="preserve">Первым его наставником в поэзии стал отец. Расул начал писать стихи, когда ему было 13-14 лет. В то время он учился в </w:t>
      </w:r>
      <w:proofErr w:type="spellStart"/>
      <w:r w:rsidRPr="00695F6F">
        <w:rPr>
          <w:rFonts w:ascii="Times New Roman" w:eastAsia="Times New Roman" w:hAnsi="Times New Roman" w:cs="Times New Roman"/>
          <w:color w:val="000000"/>
          <w:sz w:val="28"/>
          <w:szCs w:val="28"/>
          <w:lang w:eastAsia="ru-RU"/>
        </w:rPr>
        <w:t>Аранинской</w:t>
      </w:r>
      <w:proofErr w:type="spellEnd"/>
      <w:r w:rsidRPr="00695F6F">
        <w:rPr>
          <w:rFonts w:ascii="Times New Roman" w:eastAsia="Times New Roman" w:hAnsi="Times New Roman" w:cs="Times New Roman"/>
          <w:color w:val="000000"/>
          <w:sz w:val="28"/>
          <w:szCs w:val="28"/>
          <w:lang w:eastAsia="ru-RU"/>
        </w:rPr>
        <w:t xml:space="preserve"> средней школе. </w:t>
      </w:r>
      <w:proofErr w:type="gramStart"/>
      <w:r w:rsidRPr="00695F6F">
        <w:rPr>
          <w:rFonts w:ascii="Times New Roman" w:eastAsia="Times New Roman" w:hAnsi="Times New Roman" w:cs="Times New Roman"/>
          <w:color w:val="000000"/>
          <w:sz w:val="28"/>
          <w:szCs w:val="28"/>
          <w:lang w:eastAsia="ru-RU"/>
        </w:rPr>
        <w:t xml:space="preserve">Окончив в 1939 году аварское педучилище, до 1941 года работал учителем в школе, помощником режиссера в Аварском Государственного театре, заведующим отделом и собственным корреспондентом аварской газеты </w:t>
      </w:r>
      <w:r w:rsidRPr="00695F6F">
        <w:rPr>
          <w:rFonts w:ascii="Times New Roman" w:eastAsia="Times New Roman" w:hAnsi="Times New Roman" w:cs="Times New Roman"/>
          <w:color w:val="000000"/>
          <w:sz w:val="28"/>
          <w:szCs w:val="28"/>
          <w:lang w:eastAsia="ru-RU"/>
        </w:rPr>
        <w:lastRenderedPageBreak/>
        <w:t>"Большевик гор", редактором аварских передач Дагестанского радиокомитета.</w:t>
      </w:r>
      <w:proofErr w:type="gramEnd"/>
    </w:p>
    <w:p w:rsidR="00695F6F" w:rsidRPr="00695F6F" w:rsidRDefault="00695F6F" w:rsidP="00695F6F">
      <w:pPr>
        <w:shd w:val="clear" w:color="auto" w:fill="FFFFFF"/>
        <w:spacing w:after="150" w:line="240" w:lineRule="auto"/>
        <w:rPr>
          <w:rFonts w:ascii="Times New Roman" w:eastAsia="Times New Roman" w:hAnsi="Times New Roman" w:cs="Times New Roman"/>
          <w:color w:val="000000"/>
          <w:sz w:val="28"/>
          <w:szCs w:val="28"/>
          <w:lang w:eastAsia="ru-RU"/>
        </w:rPr>
      </w:pPr>
      <w:r w:rsidRPr="00695F6F">
        <w:rPr>
          <w:rFonts w:ascii="Times New Roman" w:eastAsia="Times New Roman" w:hAnsi="Times New Roman" w:cs="Times New Roman"/>
          <w:color w:val="000000"/>
          <w:sz w:val="28"/>
          <w:szCs w:val="28"/>
          <w:lang w:eastAsia="ru-RU"/>
        </w:rPr>
        <w:t xml:space="preserve">В 1945 — 1950 годы Гамзатов учился в Литературном институте имени А. М. Горького в Москве, где для него открылся многогранный и богатый мир творчества А. Пушкина и М. Лермонтова, А. Блока и С. Есенина. Будучи еще студентом, Расул Гамзатов подружился с </w:t>
      </w:r>
      <w:proofErr w:type="spellStart"/>
      <w:r w:rsidRPr="00695F6F">
        <w:rPr>
          <w:rFonts w:ascii="Times New Roman" w:eastAsia="Times New Roman" w:hAnsi="Times New Roman" w:cs="Times New Roman"/>
          <w:color w:val="000000"/>
          <w:sz w:val="28"/>
          <w:szCs w:val="28"/>
          <w:lang w:eastAsia="ru-RU"/>
        </w:rPr>
        <w:t>С</w:t>
      </w:r>
      <w:proofErr w:type="spellEnd"/>
      <w:r w:rsidRPr="00695F6F">
        <w:rPr>
          <w:rFonts w:ascii="Times New Roman" w:eastAsia="Times New Roman" w:hAnsi="Times New Roman" w:cs="Times New Roman"/>
          <w:color w:val="000000"/>
          <w:sz w:val="28"/>
          <w:szCs w:val="28"/>
          <w:lang w:eastAsia="ru-RU"/>
        </w:rPr>
        <w:t>. Маршаком и А. Твардовским.</w:t>
      </w:r>
    </w:p>
    <w:p w:rsidR="00695F6F" w:rsidRPr="00695F6F" w:rsidRDefault="00695F6F" w:rsidP="00695F6F">
      <w:pPr>
        <w:shd w:val="clear" w:color="auto" w:fill="FFFFFF"/>
        <w:spacing w:after="150" w:line="240" w:lineRule="auto"/>
        <w:rPr>
          <w:rFonts w:ascii="Times New Roman" w:eastAsia="Times New Roman" w:hAnsi="Times New Roman" w:cs="Times New Roman"/>
          <w:color w:val="000000"/>
          <w:sz w:val="28"/>
          <w:szCs w:val="28"/>
          <w:lang w:eastAsia="ru-RU"/>
        </w:rPr>
      </w:pPr>
      <w:r w:rsidRPr="00695F6F">
        <w:rPr>
          <w:rFonts w:ascii="Times New Roman" w:eastAsia="Times New Roman" w:hAnsi="Times New Roman" w:cs="Times New Roman"/>
          <w:bCs/>
          <w:color w:val="000000"/>
          <w:sz w:val="28"/>
          <w:szCs w:val="28"/>
          <w:lang w:eastAsia="ru-RU"/>
        </w:rPr>
        <w:t>Творческая деятельность</w:t>
      </w:r>
    </w:p>
    <w:p w:rsidR="00695F6F" w:rsidRPr="00695F6F" w:rsidRDefault="00695F6F" w:rsidP="00695F6F">
      <w:pPr>
        <w:shd w:val="clear" w:color="auto" w:fill="FFFFFF"/>
        <w:spacing w:after="150" w:line="240" w:lineRule="auto"/>
        <w:rPr>
          <w:rFonts w:ascii="Times New Roman" w:eastAsia="Times New Roman" w:hAnsi="Times New Roman" w:cs="Times New Roman"/>
          <w:color w:val="000000"/>
          <w:sz w:val="28"/>
          <w:szCs w:val="28"/>
          <w:lang w:eastAsia="ru-RU"/>
        </w:rPr>
      </w:pPr>
      <w:r w:rsidRPr="00695F6F">
        <w:rPr>
          <w:rFonts w:ascii="Times New Roman" w:eastAsia="Times New Roman" w:hAnsi="Times New Roman" w:cs="Times New Roman"/>
          <w:color w:val="000000"/>
          <w:sz w:val="28"/>
          <w:szCs w:val="28"/>
          <w:lang w:eastAsia="ru-RU"/>
        </w:rPr>
        <w:t>Поэт вошел в мир литературы в начале 1932-го. Его первая творческая работа была напечатана 1937 году в республиканской аварской газете. Он писал много, непрерывно, и уже в 20 лет стал членом Союза писателей Дагестана. В своей первой книге "Пламенная любовь и жгучая ненависть", напечатанной в 1943 году, он воспевает героизм советского народа в годы Второй мировой войны.</w:t>
      </w:r>
    </w:p>
    <w:p w:rsidR="00695F6F" w:rsidRPr="00695F6F" w:rsidRDefault="00695F6F" w:rsidP="00695F6F">
      <w:pPr>
        <w:shd w:val="clear" w:color="auto" w:fill="FFFFFF"/>
        <w:spacing w:after="150" w:line="240" w:lineRule="auto"/>
        <w:rPr>
          <w:rFonts w:ascii="Times New Roman" w:eastAsia="Times New Roman" w:hAnsi="Times New Roman" w:cs="Times New Roman"/>
          <w:color w:val="000000"/>
          <w:sz w:val="28"/>
          <w:szCs w:val="28"/>
          <w:lang w:eastAsia="ru-RU"/>
        </w:rPr>
      </w:pPr>
      <w:r w:rsidRPr="00695F6F">
        <w:rPr>
          <w:rFonts w:ascii="Times New Roman" w:eastAsia="Times New Roman" w:hAnsi="Times New Roman" w:cs="Times New Roman"/>
          <w:color w:val="000000"/>
          <w:sz w:val="28"/>
          <w:szCs w:val="28"/>
          <w:lang w:eastAsia="ru-RU"/>
        </w:rPr>
        <w:t>В развитии творческих способностей поэта большое влияние оказали его друзья — молодые поэты из института. Наум Гребнев, Яков Козловский, Елена Николаевская, Владимир Солоухин стали переводить его стихи на русский язык.</w:t>
      </w:r>
    </w:p>
    <w:p w:rsidR="00695F6F" w:rsidRPr="00695F6F" w:rsidRDefault="00695F6F" w:rsidP="00695F6F">
      <w:pPr>
        <w:shd w:val="clear" w:color="auto" w:fill="FFFFFF"/>
        <w:spacing w:after="150" w:line="240" w:lineRule="auto"/>
        <w:rPr>
          <w:rFonts w:ascii="Times New Roman" w:eastAsia="Times New Roman" w:hAnsi="Times New Roman" w:cs="Times New Roman"/>
          <w:color w:val="000000"/>
          <w:sz w:val="28"/>
          <w:szCs w:val="28"/>
          <w:lang w:eastAsia="ru-RU"/>
        </w:rPr>
      </w:pPr>
      <w:r w:rsidRPr="00695F6F">
        <w:rPr>
          <w:rFonts w:ascii="Times New Roman" w:eastAsia="Times New Roman" w:hAnsi="Times New Roman" w:cs="Times New Roman"/>
          <w:bCs/>
          <w:color w:val="000000"/>
          <w:sz w:val="28"/>
          <w:szCs w:val="28"/>
          <w:lang w:eastAsia="ru-RU"/>
        </w:rPr>
        <w:t>Сборники стихов Гамзатов</w:t>
      </w:r>
    </w:p>
    <w:p w:rsidR="00695F6F" w:rsidRPr="00695F6F" w:rsidRDefault="00695F6F" w:rsidP="00695F6F">
      <w:pPr>
        <w:shd w:val="clear" w:color="auto" w:fill="FFFFFF"/>
        <w:spacing w:after="150" w:line="240" w:lineRule="auto"/>
        <w:rPr>
          <w:rFonts w:ascii="Times New Roman" w:eastAsia="Times New Roman" w:hAnsi="Times New Roman" w:cs="Times New Roman"/>
          <w:color w:val="000000"/>
          <w:sz w:val="28"/>
          <w:szCs w:val="28"/>
          <w:lang w:eastAsia="ru-RU"/>
        </w:rPr>
      </w:pPr>
      <w:r w:rsidRPr="00695F6F">
        <w:rPr>
          <w:rFonts w:ascii="Times New Roman" w:eastAsia="Times New Roman" w:hAnsi="Times New Roman" w:cs="Times New Roman"/>
          <w:color w:val="000000"/>
          <w:sz w:val="28"/>
          <w:szCs w:val="28"/>
          <w:lang w:eastAsia="ru-RU"/>
        </w:rPr>
        <w:t>Один за другим печатались его сборники: "Наши горы", "Земля моя", "Родина горца", "Слово о старшем брате", "Дагестанская весна", "Песни гор", "В горах мое сердце", "Горит мое сердце", "Горянка". Творчество Гамзатова привлекло внимание широких кругов читателей. В этих сборниках военных лет он отражает перемены в психологии горцев, показывает нерушимую дружбу народов, повествует о сопротивлении молодежи старым обычаям, ее борьбу за право на любовь, за женское равноправие. А за сборники стихов и поэм под названиями "Год моего рождения", "Высокие звезды" Расул Гамзатов был удостоен Государственной премии.</w:t>
      </w:r>
    </w:p>
    <w:p w:rsidR="00695F6F" w:rsidRPr="00695F6F" w:rsidRDefault="00695F6F" w:rsidP="00695F6F">
      <w:pPr>
        <w:shd w:val="clear" w:color="auto" w:fill="FFFFFF"/>
        <w:spacing w:after="150" w:line="240" w:lineRule="auto"/>
        <w:rPr>
          <w:rFonts w:ascii="Times New Roman" w:eastAsia="Times New Roman" w:hAnsi="Times New Roman" w:cs="Times New Roman"/>
          <w:color w:val="000000"/>
          <w:sz w:val="28"/>
          <w:szCs w:val="28"/>
          <w:lang w:eastAsia="ru-RU"/>
        </w:rPr>
      </w:pPr>
      <w:r w:rsidRPr="00695F6F">
        <w:rPr>
          <w:rFonts w:ascii="Times New Roman" w:eastAsia="Times New Roman" w:hAnsi="Times New Roman" w:cs="Times New Roman"/>
          <w:bCs/>
          <w:color w:val="000000"/>
          <w:sz w:val="28"/>
          <w:szCs w:val="28"/>
          <w:lang w:eastAsia="ru-RU"/>
        </w:rPr>
        <w:t>Основная тема произведений Гамзатова</w:t>
      </w:r>
    </w:p>
    <w:p w:rsidR="00695F6F" w:rsidRPr="00695F6F" w:rsidRDefault="00695F6F" w:rsidP="00695F6F">
      <w:pPr>
        <w:shd w:val="clear" w:color="auto" w:fill="FFFFFF"/>
        <w:spacing w:after="150" w:line="240" w:lineRule="auto"/>
        <w:rPr>
          <w:rFonts w:ascii="Times New Roman" w:eastAsia="Times New Roman" w:hAnsi="Times New Roman" w:cs="Times New Roman"/>
          <w:color w:val="000000"/>
          <w:sz w:val="28"/>
          <w:szCs w:val="28"/>
          <w:lang w:eastAsia="ru-RU"/>
        </w:rPr>
      </w:pPr>
      <w:r w:rsidRPr="00695F6F">
        <w:rPr>
          <w:rFonts w:ascii="Times New Roman" w:eastAsia="Times New Roman" w:hAnsi="Times New Roman" w:cs="Times New Roman"/>
          <w:color w:val="000000"/>
          <w:sz w:val="28"/>
          <w:szCs w:val="28"/>
          <w:lang w:eastAsia="ru-RU"/>
        </w:rPr>
        <w:t>В стихотворных произведениях Гамзатова в ярких красках, со своеобразным национальным колоритом отображаются размышления современников о доброте и вражде, просвещении и невежестве, любви и ненависти.</w:t>
      </w:r>
    </w:p>
    <w:p w:rsidR="00695F6F" w:rsidRPr="00695F6F" w:rsidRDefault="00695F6F" w:rsidP="00695F6F">
      <w:pPr>
        <w:shd w:val="clear" w:color="auto" w:fill="FFFFFF"/>
        <w:spacing w:after="150" w:line="240" w:lineRule="auto"/>
        <w:rPr>
          <w:rFonts w:ascii="Times New Roman" w:eastAsia="Times New Roman" w:hAnsi="Times New Roman" w:cs="Times New Roman"/>
          <w:color w:val="000000"/>
          <w:sz w:val="28"/>
          <w:szCs w:val="28"/>
          <w:lang w:eastAsia="ru-RU"/>
        </w:rPr>
      </w:pPr>
      <w:r w:rsidRPr="00695F6F">
        <w:rPr>
          <w:rFonts w:ascii="Times New Roman" w:eastAsia="Times New Roman" w:hAnsi="Times New Roman" w:cs="Times New Roman"/>
          <w:color w:val="000000"/>
          <w:sz w:val="28"/>
          <w:szCs w:val="28"/>
          <w:lang w:eastAsia="ru-RU"/>
        </w:rPr>
        <w:t xml:space="preserve">Одна из основных тем его творчества — сохранение национальной культуры. Богатая </w:t>
      </w:r>
      <w:proofErr w:type="spellStart"/>
      <w:r w:rsidRPr="00695F6F">
        <w:rPr>
          <w:rFonts w:ascii="Times New Roman" w:eastAsia="Times New Roman" w:hAnsi="Times New Roman" w:cs="Times New Roman"/>
          <w:color w:val="000000"/>
          <w:sz w:val="28"/>
          <w:szCs w:val="28"/>
          <w:lang w:eastAsia="ru-RU"/>
        </w:rPr>
        <w:t>этника</w:t>
      </w:r>
      <w:proofErr w:type="spellEnd"/>
      <w:r w:rsidRPr="00695F6F">
        <w:rPr>
          <w:rFonts w:ascii="Times New Roman" w:eastAsia="Times New Roman" w:hAnsi="Times New Roman" w:cs="Times New Roman"/>
          <w:color w:val="000000"/>
          <w:sz w:val="28"/>
          <w:szCs w:val="28"/>
          <w:lang w:eastAsia="ru-RU"/>
        </w:rPr>
        <w:t>, вобравшая в себя многовековые истоки аварского творчества, литературы.</w:t>
      </w:r>
    </w:p>
    <w:p w:rsidR="00695F6F" w:rsidRPr="00695F6F" w:rsidRDefault="00695F6F" w:rsidP="00695F6F">
      <w:pPr>
        <w:shd w:val="clear" w:color="auto" w:fill="FFFFFF"/>
        <w:spacing w:after="150" w:line="240" w:lineRule="auto"/>
        <w:rPr>
          <w:rFonts w:ascii="Times New Roman" w:eastAsia="Times New Roman" w:hAnsi="Times New Roman" w:cs="Times New Roman"/>
          <w:color w:val="000000"/>
          <w:sz w:val="28"/>
          <w:szCs w:val="28"/>
          <w:lang w:eastAsia="ru-RU"/>
        </w:rPr>
      </w:pPr>
      <w:r w:rsidRPr="00695F6F">
        <w:rPr>
          <w:rFonts w:ascii="Times New Roman" w:eastAsia="Times New Roman" w:hAnsi="Times New Roman" w:cs="Times New Roman"/>
          <w:color w:val="000000"/>
          <w:sz w:val="28"/>
          <w:szCs w:val="28"/>
          <w:lang w:eastAsia="ru-RU"/>
        </w:rPr>
        <w:t>Поэт очень любил горный Дагестан, его преданность своей стране и аварскому языку легла в основу множества патриотических стихов:</w:t>
      </w:r>
    </w:p>
    <w:p w:rsidR="00695F6F" w:rsidRPr="00695F6F" w:rsidRDefault="00695F6F" w:rsidP="00695F6F">
      <w:pPr>
        <w:shd w:val="clear" w:color="auto" w:fill="FFFFFF"/>
        <w:spacing w:after="150" w:line="240" w:lineRule="auto"/>
        <w:rPr>
          <w:rFonts w:ascii="Times New Roman" w:eastAsia="Times New Roman" w:hAnsi="Times New Roman" w:cs="Times New Roman"/>
          <w:color w:val="000000"/>
          <w:sz w:val="28"/>
          <w:szCs w:val="28"/>
          <w:lang w:eastAsia="ru-RU"/>
        </w:rPr>
      </w:pPr>
      <w:r w:rsidRPr="00695F6F">
        <w:rPr>
          <w:rFonts w:ascii="Times New Roman" w:eastAsia="Times New Roman" w:hAnsi="Times New Roman" w:cs="Times New Roman"/>
          <w:iCs/>
          <w:color w:val="000000"/>
          <w:sz w:val="28"/>
          <w:szCs w:val="28"/>
          <w:lang w:eastAsia="ru-RU"/>
        </w:rPr>
        <w:t>…В полдневный жар в долине Дагестана</w:t>
      </w:r>
      <w:r w:rsidRPr="00695F6F">
        <w:rPr>
          <w:rFonts w:ascii="Times New Roman" w:eastAsia="Times New Roman" w:hAnsi="Times New Roman" w:cs="Times New Roman"/>
          <w:color w:val="000000"/>
          <w:sz w:val="28"/>
          <w:szCs w:val="28"/>
          <w:lang w:eastAsia="ru-RU"/>
        </w:rPr>
        <w:br/>
      </w:r>
      <w:r w:rsidRPr="00695F6F">
        <w:rPr>
          <w:rFonts w:ascii="Times New Roman" w:eastAsia="Times New Roman" w:hAnsi="Times New Roman" w:cs="Times New Roman"/>
          <w:iCs/>
          <w:color w:val="000000"/>
          <w:sz w:val="28"/>
          <w:szCs w:val="28"/>
          <w:lang w:eastAsia="ru-RU"/>
        </w:rPr>
        <w:t>Я умирал, а люди речь вели</w:t>
      </w:r>
      <w:proofErr w:type="gramStart"/>
      <w:r w:rsidRPr="00695F6F">
        <w:rPr>
          <w:rFonts w:ascii="Times New Roman" w:eastAsia="Times New Roman" w:hAnsi="Times New Roman" w:cs="Times New Roman"/>
          <w:color w:val="000000"/>
          <w:sz w:val="28"/>
          <w:szCs w:val="28"/>
          <w:lang w:eastAsia="ru-RU"/>
        </w:rPr>
        <w:br/>
      </w:r>
      <w:r w:rsidRPr="00695F6F">
        <w:rPr>
          <w:rFonts w:ascii="Times New Roman" w:eastAsia="Times New Roman" w:hAnsi="Times New Roman" w:cs="Times New Roman"/>
          <w:iCs/>
          <w:color w:val="000000"/>
          <w:sz w:val="28"/>
          <w:szCs w:val="28"/>
          <w:lang w:eastAsia="ru-RU"/>
        </w:rPr>
        <w:t>О</w:t>
      </w:r>
      <w:proofErr w:type="gramEnd"/>
      <w:r w:rsidRPr="00695F6F">
        <w:rPr>
          <w:rFonts w:ascii="Times New Roman" w:eastAsia="Times New Roman" w:hAnsi="Times New Roman" w:cs="Times New Roman"/>
          <w:iCs/>
          <w:color w:val="000000"/>
          <w:sz w:val="28"/>
          <w:szCs w:val="28"/>
          <w:lang w:eastAsia="ru-RU"/>
        </w:rPr>
        <w:t xml:space="preserve"> хитрости какого-то </w:t>
      </w:r>
      <w:proofErr w:type="spellStart"/>
      <w:r w:rsidRPr="00695F6F">
        <w:rPr>
          <w:rFonts w:ascii="Times New Roman" w:eastAsia="Times New Roman" w:hAnsi="Times New Roman" w:cs="Times New Roman"/>
          <w:iCs/>
          <w:color w:val="000000"/>
          <w:sz w:val="28"/>
          <w:szCs w:val="28"/>
          <w:lang w:eastAsia="ru-RU"/>
        </w:rPr>
        <w:t>Гасана</w:t>
      </w:r>
      <w:proofErr w:type="spellEnd"/>
      <w:r w:rsidRPr="00695F6F">
        <w:rPr>
          <w:rFonts w:ascii="Times New Roman" w:eastAsia="Times New Roman" w:hAnsi="Times New Roman" w:cs="Times New Roman"/>
          <w:iCs/>
          <w:color w:val="000000"/>
          <w:sz w:val="28"/>
          <w:szCs w:val="28"/>
          <w:lang w:eastAsia="ru-RU"/>
        </w:rPr>
        <w:t>,</w:t>
      </w:r>
      <w:r w:rsidRPr="00695F6F">
        <w:rPr>
          <w:rFonts w:ascii="Times New Roman" w:eastAsia="Times New Roman" w:hAnsi="Times New Roman" w:cs="Times New Roman"/>
          <w:color w:val="000000"/>
          <w:sz w:val="28"/>
          <w:szCs w:val="28"/>
          <w:lang w:eastAsia="ru-RU"/>
        </w:rPr>
        <w:br/>
      </w:r>
      <w:r w:rsidRPr="00695F6F">
        <w:rPr>
          <w:rFonts w:ascii="Times New Roman" w:eastAsia="Times New Roman" w:hAnsi="Times New Roman" w:cs="Times New Roman"/>
          <w:iCs/>
          <w:color w:val="000000"/>
          <w:sz w:val="28"/>
          <w:szCs w:val="28"/>
          <w:lang w:eastAsia="ru-RU"/>
        </w:rPr>
        <w:t>О выходках какого-то Али.</w:t>
      </w:r>
    </w:p>
    <w:p w:rsidR="00695F6F" w:rsidRPr="00695F6F" w:rsidRDefault="00695F6F" w:rsidP="00695F6F">
      <w:pPr>
        <w:shd w:val="clear" w:color="auto" w:fill="FFFFFF"/>
        <w:spacing w:after="150" w:line="240" w:lineRule="auto"/>
        <w:rPr>
          <w:rFonts w:ascii="Times New Roman" w:eastAsia="Times New Roman" w:hAnsi="Times New Roman" w:cs="Times New Roman"/>
          <w:color w:val="000000"/>
          <w:sz w:val="28"/>
          <w:szCs w:val="28"/>
          <w:lang w:eastAsia="ru-RU"/>
        </w:rPr>
      </w:pPr>
      <w:r w:rsidRPr="00695F6F">
        <w:rPr>
          <w:rFonts w:ascii="Times New Roman" w:eastAsia="Times New Roman" w:hAnsi="Times New Roman" w:cs="Times New Roman"/>
          <w:iCs/>
          <w:color w:val="000000"/>
          <w:sz w:val="28"/>
          <w:szCs w:val="28"/>
          <w:lang w:eastAsia="ru-RU"/>
        </w:rPr>
        <w:lastRenderedPageBreak/>
        <w:t>И, смутно слыша звук родимой речи,</w:t>
      </w:r>
      <w:r w:rsidRPr="00695F6F">
        <w:rPr>
          <w:rFonts w:ascii="Times New Roman" w:eastAsia="Times New Roman" w:hAnsi="Times New Roman" w:cs="Times New Roman"/>
          <w:color w:val="000000"/>
          <w:sz w:val="28"/>
          <w:szCs w:val="28"/>
          <w:lang w:eastAsia="ru-RU"/>
        </w:rPr>
        <w:br/>
      </w:r>
      <w:r w:rsidRPr="00695F6F">
        <w:rPr>
          <w:rFonts w:ascii="Times New Roman" w:eastAsia="Times New Roman" w:hAnsi="Times New Roman" w:cs="Times New Roman"/>
          <w:iCs/>
          <w:color w:val="000000"/>
          <w:sz w:val="28"/>
          <w:szCs w:val="28"/>
          <w:lang w:eastAsia="ru-RU"/>
        </w:rPr>
        <w:t>Я оживал, и наступил тот миг,</w:t>
      </w:r>
      <w:r w:rsidRPr="00695F6F">
        <w:rPr>
          <w:rFonts w:ascii="Times New Roman" w:eastAsia="Times New Roman" w:hAnsi="Times New Roman" w:cs="Times New Roman"/>
          <w:color w:val="000000"/>
          <w:sz w:val="28"/>
          <w:szCs w:val="28"/>
          <w:lang w:eastAsia="ru-RU"/>
        </w:rPr>
        <w:br/>
      </w:r>
      <w:r w:rsidRPr="00695F6F">
        <w:rPr>
          <w:rFonts w:ascii="Times New Roman" w:eastAsia="Times New Roman" w:hAnsi="Times New Roman" w:cs="Times New Roman"/>
          <w:iCs/>
          <w:color w:val="000000"/>
          <w:sz w:val="28"/>
          <w:szCs w:val="28"/>
          <w:lang w:eastAsia="ru-RU"/>
        </w:rPr>
        <w:t>Когда я понял, что меня излечит</w:t>
      </w:r>
      <w:proofErr w:type="gramStart"/>
      <w:r w:rsidRPr="00695F6F">
        <w:rPr>
          <w:rFonts w:ascii="Times New Roman" w:eastAsia="Times New Roman" w:hAnsi="Times New Roman" w:cs="Times New Roman"/>
          <w:color w:val="000000"/>
          <w:sz w:val="28"/>
          <w:szCs w:val="28"/>
          <w:lang w:eastAsia="ru-RU"/>
        </w:rPr>
        <w:br/>
      </w:r>
      <w:r w:rsidRPr="00695F6F">
        <w:rPr>
          <w:rFonts w:ascii="Times New Roman" w:eastAsia="Times New Roman" w:hAnsi="Times New Roman" w:cs="Times New Roman"/>
          <w:iCs/>
          <w:color w:val="000000"/>
          <w:sz w:val="28"/>
          <w:szCs w:val="28"/>
          <w:lang w:eastAsia="ru-RU"/>
        </w:rPr>
        <w:t>Н</w:t>
      </w:r>
      <w:proofErr w:type="gramEnd"/>
      <w:r w:rsidRPr="00695F6F">
        <w:rPr>
          <w:rFonts w:ascii="Times New Roman" w:eastAsia="Times New Roman" w:hAnsi="Times New Roman" w:cs="Times New Roman"/>
          <w:iCs/>
          <w:color w:val="000000"/>
          <w:sz w:val="28"/>
          <w:szCs w:val="28"/>
          <w:lang w:eastAsia="ru-RU"/>
        </w:rPr>
        <w:t>е врач, не знахарь, а родной язык.</w:t>
      </w:r>
    </w:p>
    <w:p w:rsidR="00695F6F" w:rsidRPr="00695F6F" w:rsidRDefault="00695F6F" w:rsidP="00695F6F">
      <w:pPr>
        <w:shd w:val="clear" w:color="auto" w:fill="FFFFFF"/>
        <w:spacing w:after="150" w:line="240" w:lineRule="auto"/>
        <w:rPr>
          <w:rFonts w:ascii="Times New Roman" w:eastAsia="Times New Roman" w:hAnsi="Times New Roman" w:cs="Times New Roman"/>
          <w:color w:val="000000"/>
          <w:sz w:val="28"/>
          <w:szCs w:val="28"/>
          <w:lang w:eastAsia="ru-RU"/>
        </w:rPr>
      </w:pPr>
      <w:r w:rsidRPr="00695F6F">
        <w:rPr>
          <w:rFonts w:ascii="Times New Roman" w:eastAsia="Times New Roman" w:hAnsi="Times New Roman" w:cs="Times New Roman"/>
          <w:iCs/>
          <w:color w:val="000000"/>
          <w:sz w:val="28"/>
          <w:szCs w:val="28"/>
          <w:lang w:eastAsia="ru-RU"/>
        </w:rPr>
        <w:t>Кого-то исцеляет от болезней</w:t>
      </w:r>
      <w:proofErr w:type="gramStart"/>
      <w:r w:rsidRPr="00695F6F">
        <w:rPr>
          <w:rFonts w:ascii="Times New Roman" w:eastAsia="Times New Roman" w:hAnsi="Times New Roman" w:cs="Times New Roman"/>
          <w:color w:val="000000"/>
          <w:sz w:val="28"/>
          <w:szCs w:val="28"/>
          <w:lang w:eastAsia="ru-RU"/>
        </w:rPr>
        <w:br/>
      </w:r>
      <w:r w:rsidRPr="00695F6F">
        <w:rPr>
          <w:rFonts w:ascii="Times New Roman" w:eastAsia="Times New Roman" w:hAnsi="Times New Roman" w:cs="Times New Roman"/>
          <w:iCs/>
          <w:color w:val="000000"/>
          <w:sz w:val="28"/>
          <w:szCs w:val="28"/>
          <w:lang w:eastAsia="ru-RU"/>
        </w:rPr>
        <w:t>Д</w:t>
      </w:r>
      <w:proofErr w:type="gramEnd"/>
      <w:r w:rsidRPr="00695F6F">
        <w:rPr>
          <w:rFonts w:ascii="Times New Roman" w:eastAsia="Times New Roman" w:hAnsi="Times New Roman" w:cs="Times New Roman"/>
          <w:iCs/>
          <w:color w:val="000000"/>
          <w:sz w:val="28"/>
          <w:szCs w:val="28"/>
          <w:lang w:eastAsia="ru-RU"/>
        </w:rPr>
        <w:t>ругой язык, но мне на нем не петь,</w:t>
      </w:r>
      <w:r w:rsidRPr="00695F6F">
        <w:rPr>
          <w:rFonts w:ascii="Times New Roman" w:eastAsia="Times New Roman" w:hAnsi="Times New Roman" w:cs="Times New Roman"/>
          <w:color w:val="000000"/>
          <w:sz w:val="28"/>
          <w:szCs w:val="28"/>
          <w:lang w:eastAsia="ru-RU"/>
        </w:rPr>
        <w:br/>
      </w:r>
      <w:r w:rsidRPr="00695F6F">
        <w:rPr>
          <w:rFonts w:ascii="Times New Roman" w:eastAsia="Times New Roman" w:hAnsi="Times New Roman" w:cs="Times New Roman"/>
          <w:iCs/>
          <w:color w:val="000000"/>
          <w:sz w:val="28"/>
          <w:szCs w:val="28"/>
          <w:lang w:eastAsia="ru-RU"/>
        </w:rPr>
        <w:t>И если завтра мой язык исчезнет,</w:t>
      </w:r>
      <w:r w:rsidRPr="00695F6F">
        <w:rPr>
          <w:rFonts w:ascii="Times New Roman" w:eastAsia="Times New Roman" w:hAnsi="Times New Roman" w:cs="Times New Roman"/>
          <w:color w:val="000000"/>
          <w:sz w:val="28"/>
          <w:szCs w:val="28"/>
          <w:lang w:eastAsia="ru-RU"/>
        </w:rPr>
        <w:br/>
      </w:r>
      <w:r w:rsidRPr="00695F6F">
        <w:rPr>
          <w:rFonts w:ascii="Times New Roman" w:eastAsia="Times New Roman" w:hAnsi="Times New Roman" w:cs="Times New Roman"/>
          <w:iCs/>
          <w:color w:val="000000"/>
          <w:sz w:val="28"/>
          <w:szCs w:val="28"/>
          <w:lang w:eastAsia="ru-RU"/>
        </w:rPr>
        <w:t>То я готов сегодня умереть.</w:t>
      </w:r>
    </w:p>
    <w:p w:rsidR="00695F6F" w:rsidRPr="00695F6F" w:rsidRDefault="00695F6F" w:rsidP="00695F6F">
      <w:pPr>
        <w:shd w:val="clear" w:color="auto" w:fill="FFFFFF"/>
        <w:spacing w:after="150" w:line="240" w:lineRule="auto"/>
        <w:rPr>
          <w:rFonts w:ascii="Times New Roman" w:eastAsia="Times New Roman" w:hAnsi="Times New Roman" w:cs="Times New Roman"/>
          <w:color w:val="000000"/>
          <w:sz w:val="28"/>
          <w:szCs w:val="28"/>
          <w:lang w:eastAsia="ru-RU"/>
        </w:rPr>
      </w:pPr>
    </w:p>
    <w:p w:rsidR="00695F6F" w:rsidRPr="00695F6F" w:rsidRDefault="00695F6F" w:rsidP="00695F6F">
      <w:pPr>
        <w:shd w:val="clear" w:color="auto" w:fill="FFFFFF"/>
        <w:spacing w:after="150" w:line="240" w:lineRule="auto"/>
        <w:rPr>
          <w:rFonts w:ascii="Times New Roman" w:eastAsia="Times New Roman" w:hAnsi="Times New Roman" w:cs="Times New Roman"/>
          <w:color w:val="000000"/>
          <w:sz w:val="28"/>
          <w:szCs w:val="28"/>
          <w:lang w:eastAsia="ru-RU"/>
        </w:rPr>
      </w:pPr>
      <w:r w:rsidRPr="00695F6F">
        <w:rPr>
          <w:rFonts w:ascii="Times New Roman" w:eastAsia="Times New Roman" w:hAnsi="Times New Roman" w:cs="Times New Roman"/>
          <w:color w:val="000000"/>
          <w:sz w:val="28"/>
          <w:szCs w:val="28"/>
          <w:lang w:eastAsia="ru-RU"/>
        </w:rPr>
        <w:t>Многие стихи Расула Гамзатова стали песнями. Они привлекли внимание композиторов разных стран.</w:t>
      </w:r>
    </w:p>
    <w:p w:rsidR="00695F6F" w:rsidRPr="00695F6F" w:rsidRDefault="00695F6F" w:rsidP="00695F6F">
      <w:pPr>
        <w:shd w:val="clear" w:color="auto" w:fill="FFFFFF"/>
        <w:spacing w:after="150" w:line="240" w:lineRule="auto"/>
        <w:rPr>
          <w:rFonts w:ascii="Times New Roman" w:eastAsia="Times New Roman" w:hAnsi="Times New Roman" w:cs="Times New Roman"/>
          <w:color w:val="000000"/>
          <w:sz w:val="28"/>
          <w:szCs w:val="28"/>
          <w:lang w:eastAsia="ru-RU"/>
        </w:rPr>
      </w:pPr>
      <w:r w:rsidRPr="00695F6F">
        <w:rPr>
          <w:rFonts w:ascii="Times New Roman" w:eastAsia="Times New Roman" w:hAnsi="Times New Roman" w:cs="Times New Roman"/>
          <w:color w:val="000000"/>
          <w:sz w:val="28"/>
          <w:szCs w:val="28"/>
          <w:lang w:eastAsia="ru-RU"/>
        </w:rPr>
        <w:t xml:space="preserve">Тесно работали с Гамзатовым широко известные композиторы: Ян Френкель, Оскар </w:t>
      </w:r>
      <w:proofErr w:type="spellStart"/>
      <w:r w:rsidRPr="00695F6F">
        <w:rPr>
          <w:rFonts w:ascii="Times New Roman" w:eastAsia="Times New Roman" w:hAnsi="Times New Roman" w:cs="Times New Roman"/>
          <w:color w:val="000000"/>
          <w:sz w:val="28"/>
          <w:szCs w:val="28"/>
          <w:lang w:eastAsia="ru-RU"/>
        </w:rPr>
        <w:t>Фельцман</w:t>
      </w:r>
      <w:proofErr w:type="spellEnd"/>
      <w:r w:rsidRPr="00695F6F">
        <w:rPr>
          <w:rFonts w:ascii="Times New Roman" w:eastAsia="Times New Roman" w:hAnsi="Times New Roman" w:cs="Times New Roman"/>
          <w:color w:val="000000"/>
          <w:sz w:val="28"/>
          <w:szCs w:val="28"/>
          <w:lang w:eastAsia="ru-RU"/>
        </w:rPr>
        <w:t xml:space="preserve">, </w:t>
      </w:r>
      <w:proofErr w:type="spellStart"/>
      <w:r w:rsidRPr="00695F6F">
        <w:rPr>
          <w:rFonts w:ascii="Times New Roman" w:eastAsia="Times New Roman" w:hAnsi="Times New Roman" w:cs="Times New Roman"/>
          <w:color w:val="000000"/>
          <w:sz w:val="28"/>
          <w:szCs w:val="28"/>
          <w:lang w:eastAsia="ru-RU"/>
        </w:rPr>
        <w:t>Полад</w:t>
      </w:r>
      <w:proofErr w:type="spellEnd"/>
      <w:r w:rsidRPr="00695F6F">
        <w:rPr>
          <w:rFonts w:ascii="Times New Roman" w:eastAsia="Times New Roman" w:hAnsi="Times New Roman" w:cs="Times New Roman"/>
          <w:color w:val="000000"/>
          <w:sz w:val="28"/>
          <w:szCs w:val="28"/>
          <w:lang w:eastAsia="ru-RU"/>
        </w:rPr>
        <w:t xml:space="preserve"> </w:t>
      </w:r>
      <w:proofErr w:type="spellStart"/>
      <w:r w:rsidRPr="00695F6F">
        <w:rPr>
          <w:rFonts w:ascii="Times New Roman" w:eastAsia="Times New Roman" w:hAnsi="Times New Roman" w:cs="Times New Roman"/>
          <w:color w:val="000000"/>
          <w:sz w:val="28"/>
          <w:szCs w:val="28"/>
          <w:lang w:eastAsia="ru-RU"/>
        </w:rPr>
        <w:t>Бюль-Бюль-оглы</w:t>
      </w:r>
      <w:proofErr w:type="spellEnd"/>
      <w:r w:rsidRPr="00695F6F">
        <w:rPr>
          <w:rFonts w:ascii="Times New Roman" w:eastAsia="Times New Roman" w:hAnsi="Times New Roman" w:cs="Times New Roman"/>
          <w:color w:val="000000"/>
          <w:sz w:val="28"/>
          <w:szCs w:val="28"/>
          <w:lang w:eastAsia="ru-RU"/>
        </w:rPr>
        <w:t xml:space="preserve">, Раймонд </w:t>
      </w:r>
      <w:proofErr w:type="spellStart"/>
      <w:r w:rsidRPr="00695F6F">
        <w:rPr>
          <w:rFonts w:ascii="Times New Roman" w:eastAsia="Times New Roman" w:hAnsi="Times New Roman" w:cs="Times New Roman"/>
          <w:color w:val="000000"/>
          <w:sz w:val="28"/>
          <w:szCs w:val="28"/>
          <w:lang w:eastAsia="ru-RU"/>
        </w:rPr>
        <w:t>Паулс</w:t>
      </w:r>
      <w:proofErr w:type="spellEnd"/>
      <w:r w:rsidRPr="00695F6F">
        <w:rPr>
          <w:rFonts w:ascii="Times New Roman" w:eastAsia="Times New Roman" w:hAnsi="Times New Roman" w:cs="Times New Roman"/>
          <w:color w:val="000000"/>
          <w:sz w:val="28"/>
          <w:szCs w:val="28"/>
          <w:lang w:eastAsia="ru-RU"/>
        </w:rPr>
        <w:t xml:space="preserve">, Юрий Антонов, Александра Пахмутова, </w:t>
      </w:r>
      <w:proofErr w:type="spellStart"/>
      <w:r w:rsidRPr="00695F6F">
        <w:rPr>
          <w:rFonts w:ascii="Times New Roman" w:eastAsia="Times New Roman" w:hAnsi="Times New Roman" w:cs="Times New Roman"/>
          <w:color w:val="000000"/>
          <w:sz w:val="28"/>
          <w:szCs w:val="28"/>
          <w:lang w:eastAsia="ru-RU"/>
        </w:rPr>
        <w:t>Ширвани</w:t>
      </w:r>
      <w:proofErr w:type="spellEnd"/>
      <w:r w:rsidRPr="00695F6F">
        <w:rPr>
          <w:rFonts w:ascii="Times New Roman" w:eastAsia="Times New Roman" w:hAnsi="Times New Roman" w:cs="Times New Roman"/>
          <w:color w:val="000000"/>
          <w:sz w:val="28"/>
          <w:szCs w:val="28"/>
          <w:lang w:eastAsia="ru-RU"/>
        </w:rPr>
        <w:t xml:space="preserve"> </w:t>
      </w:r>
      <w:proofErr w:type="spellStart"/>
      <w:r w:rsidRPr="00695F6F">
        <w:rPr>
          <w:rFonts w:ascii="Times New Roman" w:eastAsia="Times New Roman" w:hAnsi="Times New Roman" w:cs="Times New Roman"/>
          <w:color w:val="000000"/>
          <w:sz w:val="28"/>
          <w:szCs w:val="28"/>
          <w:lang w:eastAsia="ru-RU"/>
        </w:rPr>
        <w:t>Чалаев</w:t>
      </w:r>
      <w:proofErr w:type="spellEnd"/>
      <w:r w:rsidRPr="00695F6F">
        <w:rPr>
          <w:rFonts w:ascii="Times New Roman" w:eastAsia="Times New Roman" w:hAnsi="Times New Roman" w:cs="Times New Roman"/>
          <w:color w:val="000000"/>
          <w:sz w:val="28"/>
          <w:szCs w:val="28"/>
          <w:lang w:eastAsia="ru-RU"/>
        </w:rPr>
        <w:t xml:space="preserve"> и многие другие. Исполнителями песен на его слова стали известные певцы и артисты: Анна Герман, Галина Вишневская, Муслим Магомаев, Марк Бернес, Иосиф Кобзон, Вахтанг Кикабидзе и другие.</w:t>
      </w:r>
    </w:p>
    <w:p w:rsidR="00695F6F" w:rsidRPr="00695F6F" w:rsidRDefault="00695F6F" w:rsidP="00695F6F">
      <w:pPr>
        <w:shd w:val="clear" w:color="auto" w:fill="FFFFFF"/>
        <w:spacing w:after="150" w:line="240" w:lineRule="auto"/>
        <w:rPr>
          <w:rFonts w:ascii="Times New Roman" w:eastAsia="Times New Roman" w:hAnsi="Times New Roman" w:cs="Times New Roman"/>
          <w:color w:val="000000"/>
          <w:sz w:val="28"/>
          <w:szCs w:val="28"/>
          <w:lang w:eastAsia="ru-RU"/>
        </w:rPr>
      </w:pPr>
      <w:r w:rsidRPr="00695F6F">
        <w:rPr>
          <w:rFonts w:ascii="Times New Roman" w:eastAsia="Times New Roman" w:hAnsi="Times New Roman" w:cs="Times New Roman"/>
          <w:color w:val="000000"/>
          <w:sz w:val="28"/>
          <w:szCs w:val="28"/>
          <w:lang w:eastAsia="ru-RU"/>
        </w:rPr>
        <w:t>Композитор Ян Френкель написал замечательную музыку, в основу которой легло стихотворение "Журавли". Одноименная песня стала популярной во многих странах и по сей день отзывается эхом в сердцах многих поколений, десятков наций и миллионов людей.</w:t>
      </w:r>
    </w:p>
    <w:p w:rsidR="00695F6F" w:rsidRPr="00695F6F" w:rsidRDefault="00695F6F" w:rsidP="00695F6F">
      <w:pPr>
        <w:shd w:val="clear" w:color="auto" w:fill="FFFFFF"/>
        <w:spacing w:after="150" w:line="240" w:lineRule="auto"/>
        <w:rPr>
          <w:rFonts w:ascii="Times New Roman" w:eastAsia="Times New Roman" w:hAnsi="Times New Roman" w:cs="Times New Roman"/>
          <w:color w:val="000000"/>
          <w:sz w:val="28"/>
          <w:szCs w:val="28"/>
          <w:lang w:eastAsia="ru-RU"/>
        </w:rPr>
      </w:pPr>
      <w:r w:rsidRPr="00695F6F">
        <w:rPr>
          <w:rFonts w:ascii="Times New Roman" w:eastAsia="Times New Roman" w:hAnsi="Times New Roman" w:cs="Times New Roman"/>
          <w:bCs/>
          <w:color w:val="000000"/>
          <w:sz w:val="28"/>
          <w:szCs w:val="28"/>
          <w:lang w:eastAsia="ru-RU"/>
        </w:rPr>
        <w:t>Поэмы Гамзатова</w:t>
      </w:r>
    </w:p>
    <w:p w:rsidR="00695F6F" w:rsidRPr="00695F6F" w:rsidRDefault="00695F6F" w:rsidP="00695F6F">
      <w:pPr>
        <w:shd w:val="clear" w:color="auto" w:fill="FFFFFF"/>
        <w:spacing w:after="150" w:line="240" w:lineRule="auto"/>
        <w:rPr>
          <w:rFonts w:ascii="Times New Roman" w:eastAsia="Times New Roman" w:hAnsi="Times New Roman" w:cs="Times New Roman"/>
          <w:color w:val="000000"/>
          <w:sz w:val="28"/>
          <w:szCs w:val="28"/>
          <w:lang w:eastAsia="ru-RU"/>
        </w:rPr>
      </w:pPr>
      <w:r w:rsidRPr="00695F6F">
        <w:rPr>
          <w:rFonts w:ascii="Times New Roman" w:eastAsia="Times New Roman" w:hAnsi="Times New Roman" w:cs="Times New Roman"/>
          <w:color w:val="000000"/>
          <w:sz w:val="28"/>
          <w:szCs w:val="28"/>
          <w:lang w:eastAsia="ru-RU"/>
        </w:rPr>
        <w:t>Кроме стихов Расул Гамзатов писал поэмы. В частности, "Берегите матерей", "Разговор с отцом", "Горянка". Поэма "Горянка" вышла в свет в 1958 году. В произведении автор поднимает важные темы традиционных горских обычаев и отношения в социуме к женщине. Среди произведений Гамзатова особое место занимает книга "Мой Дагестан". В этом произведении автор затрагивает множество тем. Содержание книги составляют размышления, монологи и воспоминания автора о Дагестане и его народе, о родном ауле, об искусстве и литературе, о природе творчества и характере поэзии. В последующие годы выходят сборники стихов "Граница", "Книга любви".</w:t>
      </w:r>
    </w:p>
    <w:p w:rsidR="00695F6F" w:rsidRPr="00695F6F" w:rsidRDefault="00695F6F" w:rsidP="00695F6F">
      <w:pPr>
        <w:shd w:val="clear" w:color="auto" w:fill="FFFFFF"/>
        <w:spacing w:after="150" w:line="240" w:lineRule="auto"/>
        <w:rPr>
          <w:rFonts w:ascii="Times New Roman" w:eastAsia="Times New Roman" w:hAnsi="Times New Roman" w:cs="Times New Roman"/>
          <w:color w:val="000000"/>
          <w:sz w:val="28"/>
          <w:szCs w:val="28"/>
          <w:lang w:eastAsia="ru-RU"/>
        </w:rPr>
      </w:pPr>
      <w:r w:rsidRPr="00695F6F">
        <w:rPr>
          <w:rFonts w:ascii="Times New Roman" w:eastAsia="Times New Roman" w:hAnsi="Times New Roman" w:cs="Times New Roman"/>
          <w:bCs/>
          <w:color w:val="000000"/>
          <w:sz w:val="28"/>
          <w:szCs w:val="28"/>
          <w:lang w:eastAsia="ru-RU"/>
        </w:rPr>
        <w:t>Переводческая деятельность</w:t>
      </w:r>
    </w:p>
    <w:p w:rsidR="00695F6F" w:rsidRPr="00695F6F" w:rsidRDefault="00695F6F" w:rsidP="00695F6F">
      <w:pPr>
        <w:shd w:val="clear" w:color="auto" w:fill="FFFFFF"/>
        <w:spacing w:after="150" w:line="240" w:lineRule="auto"/>
        <w:rPr>
          <w:rFonts w:ascii="Times New Roman" w:eastAsia="Times New Roman" w:hAnsi="Times New Roman" w:cs="Times New Roman"/>
          <w:color w:val="000000"/>
          <w:sz w:val="28"/>
          <w:szCs w:val="28"/>
          <w:lang w:eastAsia="ru-RU"/>
        </w:rPr>
      </w:pPr>
      <w:r w:rsidRPr="00695F6F">
        <w:rPr>
          <w:rFonts w:ascii="Times New Roman" w:eastAsia="Times New Roman" w:hAnsi="Times New Roman" w:cs="Times New Roman"/>
          <w:color w:val="000000"/>
          <w:sz w:val="28"/>
          <w:szCs w:val="28"/>
          <w:lang w:eastAsia="ru-RU"/>
        </w:rPr>
        <w:t xml:space="preserve">Помимо написания стихов, Гамзатов переводил на аварский язык произведения представителей классической и современной русской литературы, в том числе произведения А. Пушкина, М. Лермонтова, А. Блока, В. Маяковского и С. Есенина, а также стихи арабского поэта </w:t>
      </w:r>
      <w:proofErr w:type="spellStart"/>
      <w:r w:rsidRPr="00695F6F">
        <w:rPr>
          <w:rFonts w:ascii="Times New Roman" w:eastAsia="Times New Roman" w:hAnsi="Times New Roman" w:cs="Times New Roman"/>
          <w:color w:val="000000"/>
          <w:sz w:val="28"/>
          <w:szCs w:val="28"/>
          <w:lang w:eastAsia="ru-RU"/>
        </w:rPr>
        <w:t>Абдулазиза</w:t>
      </w:r>
      <w:proofErr w:type="spellEnd"/>
      <w:r w:rsidRPr="00695F6F">
        <w:rPr>
          <w:rFonts w:ascii="Times New Roman" w:eastAsia="Times New Roman" w:hAnsi="Times New Roman" w:cs="Times New Roman"/>
          <w:color w:val="000000"/>
          <w:sz w:val="28"/>
          <w:szCs w:val="28"/>
          <w:lang w:eastAsia="ru-RU"/>
        </w:rPr>
        <w:t xml:space="preserve"> Хаджи.</w:t>
      </w:r>
    </w:p>
    <w:p w:rsidR="00695F6F" w:rsidRPr="00695F6F" w:rsidRDefault="00695F6F" w:rsidP="00695F6F">
      <w:pPr>
        <w:shd w:val="clear" w:color="auto" w:fill="FFFFFF"/>
        <w:spacing w:line="240" w:lineRule="auto"/>
        <w:rPr>
          <w:rFonts w:ascii="Times New Roman" w:eastAsia="Times New Roman" w:hAnsi="Times New Roman" w:cs="Times New Roman"/>
          <w:color w:val="000000"/>
          <w:sz w:val="28"/>
          <w:szCs w:val="28"/>
          <w:lang w:eastAsia="ru-RU"/>
        </w:rPr>
      </w:pPr>
      <w:r w:rsidRPr="00695F6F">
        <w:rPr>
          <w:rFonts w:ascii="Times New Roman" w:eastAsia="Times New Roman" w:hAnsi="Times New Roman" w:cs="Times New Roman"/>
          <w:color w:val="000000"/>
          <w:sz w:val="28"/>
          <w:szCs w:val="28"/>
          <w:lang w:eastAsia="ru-RU"/>
        </w:rPr>
        <w:t xml:space="preserve">Произведения Гамзатова переведены на многие языки мира, в том числе </w:t>
      </w:r>
      <w:proofErr w:type="gramStart"/>
      <w:r w:rsidRPr="00695F6F">
        <w:rPr>
          <w:rFonts w:ascii="Times New Roman" w:eastAsia="Times New Roman" w:hAnsi="Times New Roman" w:cs="Times New Roman"/>
          <w:color w:val="000000"/>
          <w:sz w:val="28"/>
          <w:szCs w:val="28"/>
          <w:lang w:eastAsia="ru-RU"/>
        </w:rPr>
        <w:t>на</w:t>
      </w:r>
      <w:proofErr w:type="gramEnd"/>
      <w:r w:rsidRPr="00695F6F">
        <w:rPr>
          <w:rFonts w:ascii="Times New Roman" w:eastAsia="Times New Roman" w:hAnsi="Times New Roman" w:cs="Times New Roman"/>
          <w:color w:val="000000"/>
          <w:sz w:val="28"/>
          <w:szCs w:val="28"/>
          <w:lang w:eastAsia="ru-RU"/>
        </w:rPr>
        <w:t xml:space="preserve"> узбекский. Примечательно, что он несколько раз посещал Узбекистан и имел </w:t>
      </w:r>
      <w:r w:rsidRPr="00695F6F">
        <w:rPr>
          <w:rFonts w:ascii="Times New Roman" w:eastAsia="Times New Roman" w:hAnsi="Times New Roman" w:cs="Times New Roman"/>
          <w:color w:val="000000"/>
          <w:sz w:val="28"/>
          <w:szCs w:val="28"/>
          <w:lang w:eastAsia="ru-RU"/>
        </w:rPr>
        <w:lastRenderedPageBreak/>
        <w:t xml:space="preserve">тесные литературные связи с такими узбекскими известными поэтами, как </w:t>
      </w:r>
      <w:proofErr w:type="spellStart"/>
      <w:r w:rsidRPr="00695F6F">
        <w:rPr>
          <w:rFonts w:ascii="Times New Roman" w:eastAsia="Times New Roman" w:hAnsi="Times New Roman" w:cs="Times New Roman"/>
          <w:color w:val="000000"/>
          <w:sz w:val="28"/>
          <w:szCs w:val="28"/>
          <w:lang w:eastAsia="ru-RU"/>
        </w:rPr>
        <w:t>Гафур</w:t>
      </w:r>
      <w:proofErr w:type="spellEnd"/>
      <w:r w:rsidRPr="00695F6F">
        <w:rPr>
          <w:rFonts w:ascii="Times New Roman" w:eastAsia="Times New Roman" w:hAnsi="Times New Roman" w:cs="Times New Roman"/>
          <w:color w:val="000000"/>
          <w:sz w:val="28"/>
          <w:szCs w:val="28"/>
          <w:lang w:eastAsia="ru-RU"/>
        </w:rPr>
        <w:t xml:space="preserve"> </w:t>
      </w:r>
      <w:proofErr w:type="gramStart"/>
      <w:r w:rsidRPr="00695F6F">
        <w:rPr>
          <w:rFonts w:ascii="Times New Roman" w:eastAsia="Times New Roman" w:hAnsi="Times New Roman" w:cs="Times New Roman"/>
          <w:color w:val="000000"/>
          <w:sz w:val="28"/>
          <w:szCs w:val="28"/>
          <w:lang w:eastAsia="ru-RU"/>
        </w:rPr>
        <w:t>Гулям</w:t>
      </w:r>
      <w:proofErr w:type="gramEnd"/>
      <w:r w:rsidRPr="00695F6F">
        <w:rPr>
          <w:rFonts w:ascii="Times New Roman" w:eastAsia="Times New Roman" w:hAnsi="Times New Roman" w:cs="Times New Roman"/>
          <w:color w:val="000000"/>
          <w:sz w:val="28"/>
          <w:szCs w:val="28"/>
          <w:lang w:eastAsia="ru-RU"/>
        </w:rPr>
        <w:t xml:space="preserve">, </w:t>
      </w:r>
      <w:proofErr w:type="spellStart"/>
      <w:r w:rsidRPr="00695F6F">
        <w:rPr>
          <w:rFonts w:ascii="Times New Roman" w:eastAsia="Times New Roman" w:hAnsi="Times New Roman" w:cs="Times New Roman"/>
          <w:color w:val="000000"/>
          <w:sz w:val="28"/>
          <w:szCs w:val="28"/>
          <w:lang w:eastAsia="ru-RU"/>
        </w:rPr>
        <w:t>Аскад</w:t>
      </w:r>
      <w:proofErr w:type="spellEnd"/>
      <w:r w:rsidRPr="00695F6F">
        <w:rPr>
          <w:rFonts w:ascii="Times New Roman" w:eastAsia="Times New Roman" w:hAnsi="Times New Roman" w:cs="Times New Roman"/>
          <w:color w:val="000000"/>
          <w:sz w:val="28"/>
          <w:szCs w:val="28"/>
          <w:lang w:eastAsia="ru-RU"/>
        </w:rPr>
        <w:t xml:space="preserve"> </w:t>
      </w:r>
      <w:proofErr w:type="spellStart"/>
      <w:r w:rsidRPr="00695F6F">
        <w:rPr>
          <w:rFonts w:ascii="Times New Roman" w:eastAsia="Times New Roman" w:hAnsi="Times New Roman" w:cs="Times New Roman"/>
          <w:color w:val="000000"/>
          <w:sz w:val="28"/>
          <w:szCs w:val="28"/>
          <w:lang w:eastAsia="ru-RU"/>
        </w:rPr>
        <w:t>Мухтар</w:t>
      </w:r>
      <w:proofErr w:type="spellEnd"/>
      <w:r w:rsidRPr="00695F6F">
        <w:rPr>
          <w:rFonts w:ascii="Times New Roman" w:eastAsia="Times New Roman" w:hAnsi="Times New Roman" w:cs="Times New Roman"/>
          <w:color w:val="000000"/>
          <w:sz w:val="28"/>
          <w:szCs w:val="28"/>
          <w:lang w:eastAsia="ru-RU"/>
        </w:rPr>
        <w:t xml:space="preserve">, Хамид Гулям, Абдулла </w:t>
      </w:r>
      <w:proofErr w:type="spellStart"/>
      <w:r w:rsidRPr="00695F6F">
        <w:rPr>
          <w:rFonts w:ascii="Times New Roman" w:eastAsia="Times New Roman" w:hAnsi="Times New Roman" w:cs="Times New Roman"/>
          <w:color w:val="000000"/>
          <w:sz w:val="28"/>
          <w:szCs w:val="28"/>
          <w:lang w:eastAsia="ru-RU"/>
        </w:rPr>
        <w:t>Орипов</w:t>
      </w:r>
      <w:proofErr w:type="spellEnd"/>
      <w:r w:rsidRPr="00695F6F">
        <w:rPr>
          <w:rFonts w:ascii="Times New Roman" w:eastAsia="Times New Roman" w:hAnsi="Times New Roman" w:cs="Times New Roman"/>
          <w:color w:val="000000"/>
          <w:sz w:val="28"/>
          <w:szCs w:val="28"/>
          <w:lang w:eastAsia="ru-RU"/>
        </w:rPr>
        <w:t>.</w:t>
      </w:r>
    </w:p>
    <w:p w:rsidR="00695F6F" w:rsidRPr="00695F6F" w:rsidRDefault="00695F6F" w:rsidP="0034116E">
      <w:pPr>
        <w:shd w:val="clear" w:color="auto" w:fill="FFFFFF"/>
        <w:spacing w:before="255" w:after="0" w:line="240" w:lineRule="auto"/>
        <w:jc w:val="center"/>
        <w:outlineLvl w:val="0"/>
        <w:rPr>
          <w:rFonts w:ascii="Times New Roman" w:eastAsia="Times New Roman" w:hAnsi="Times New Roman" w:cs="Times New Roman"/>
          <w:b/>
          <w:bCs/>
          <w:kern w:val="36"/>
          <w:sz w:val="28"/>
          <w:szCs w:val="28"/>
          <w:lang w:eastAsia="ru-RU"/>
        </w:rPr>
      </w:pPr>
      <w:r w:rsidRPr="00695F6F">
        <w:rPr>
          <w:rFonts w:ascii="Times New Roman" w:eastAsia="Times New Roman" w:hAnsi="Times New Roman" w:cs="Times New Roman"/>
          <w:b/>
          <w:bCs/>
          <w:kern w:val="36"/>
          <w:sz w:val="28"/>
          <w:szCs w:val="28"/>
          <w:lang w:eastAsia="ru-RU"/>
        </w:rPr>
        <w:t>Дагестан – колыбель поэзии Расула Гамзатова</w:t>
      </w:r>
    </w:p>
    <w:p w:rsidR="00695F6F" w:rsidRPr="00695F6F" w:rsidRDefault="00695F6F" w:rsidP="0034116E">
      <w:pPr>
        <w:shd w:val="clear" w:color="auto" w:fill="FFFFFF"/>
        <w:spacing w:after="0" w:line="240" w:lineRule="auto"/>
        <w:jc w:val="center"/>
        <w:outlineLvl w:val="4"/>
        <w:rPr>
          <w:rFonts w:ascii="Times New Roman" w:eastAsia="Times New Roman" w:hAnsi="Times New Roman" w:cs="Times New Roman"/>
          <w:b/>
          <w:bCs/>
          <w:sz w:val="28"/>
          <w:szCs w:val="28"/>
          <w:lang w:eastAsia="ru-RU"/>
        </w:rPr>
      </w:pPr>
      <w:r w:rsidRPr="00695F6F">
        <w:rPr>
          <w:rFonts w:ascii="Times New Roman" w:eastAsia="Times New Roman" w:hAnsi="Times New Roman" w:cs="Times New Roman"/>
          <w:b/>
          <w:bCs/>
          <w:sz w:val="28"/>
          <w:szCs w:val="28"/>
          <w:lang w:eastAsia="ru-RU"/>
        </w:rPr>
        <w:t>Хорошо смотреть на мир, чувствуя под ногами родную землю</w:t>
      </w:r>
    </w:p>
    <w:p w:rsidR="00695F6F" w:rsidRPr="00695F6F" w:rsidRDefault="00695F6F" w:rsidP="00695F6F">
      <w:pPr>
        <w:shd w:val="clear" w:color="auto" w:fill="FFFFFF"/>
        <w:spacing w:after="360" w:line="240" w:lineRule="auto"/>
        <w:jc w:val="both"/>
        <w:rPr>
          <w:rFonts w:ascii="Times New Roman" w:eastAsia="Times New Roman" w:hAnsi="Times New Roman" w:cs="Times New Roman"/>
          <w:color w:val="171717"/>
          <w:sz w:val="28"/>
          <w:szCs w:val="28"/>
          <w:lang w:eastAsia="ru-RU"/>
        </w:rPr>
      </w:pPr>
      <w:r w:rsidRPr="00695F6F">
        <w:rPr>
          <w:rFonts w:ascii="Times New Roman" w:eastAsia="Times New Roman" w:hAnsi="Times New Roman" w:cs="Times New Roman"/>
          <w:bCs/>
          <w:color w:val="171717"/>
          <w:sz w:val="28"/>
          <w:szCs w:val="28"/>
          <w:lang w:eastAsia="ru-RU"/>
        </w:rPr>
        <w:t>Литературное творчество Расула Гамзатова охватывает все грани жизни народов Дагестана. Своим творчеством он поднял дагестанскую литературу на небывалую высоту, придал ей новые качества, сделал достоянием поэзии многие проблемы современности, одинаково важные и близкие для его родного народа, родной страны. Он сумел перекинуть мосты дружбы между народами, укрепить взаимное доверие.</w:t>
      </w:r>
    </w:p>
    <w:p w:rsidR="00695F6F" w:rsidRPr="00695F6F" w:rsidRDefault="00695F6F" w:rsidP="00695F6F">
      <w:pPr>
        <w:shd w:val="clear" w:color="auto" w:fill="FFFFFF"/>
        <w:spacing w:after="360" w:line="240" w:lineRule="auto"/>
        <w:jc w:val="both"/>
        <w:rPr>
          <w:rFonts w:ascii="Times New Roman" w:eastAsia="Times New Roman" w:hAnsi="Times New Roman" w:cs="Times New Roman"/>
          <w:color w:val="171717"/>
          <w:sz w:val="28"/>
          <w:szCs w:val="28"/>
          <w:lang w:eastAsia="ru-RU"/>
        </w:rPr>
      </w:pPr>
      <w:r w:rsidRPr="00695F6F">
        <w:rPr>
          <w:rFonts w:ascii="Times New Roman" w:eastAsia="Times New Roman" w:hAnsi="Times New Roman" w:cs="Times New Roman"/>
          <w:color w:val="171717"/>
          <w:sz w:val="28"/>
          <w:szCs w:val="28"/>
          <w:lang w:eastAsia="ru-RU"/>
        </w:rPr>
        <w:t xml:space="preserve">Его знаменитые «Журавли», написанные в 1965 году, стали гимном </w:t>
      </w:r>
      <w:proofErr w:type="gramStart"/>
      <w:r w:rsidRPr="00695F6F">
        <w:rPr>
          <w:rFonts w:ascii="Times New Roman" w:eastAsia="Times New Roman" w:hAnsi="Times New Roman" w:cs="Times New Roman"/>
          <w:color w:val="171717"/>
          <w:sz w:val="28"/>
          <w:szCs w:val="28"/>
          <w:lang w:eastAsia="ru-RU"/>
        </w:rPr>
        <w:t>памяти</w:t>
      </w:r>
      <w:proofErr w:type="gramEnd"/>
      <w:r w:rsidRPr="00695F6F">
        <w:rPr>
          <w:rFonts w:ascii="Times New Roman" w:eastAsia="Times New Roman" w:hAnsi="Times New Roman" w:cs="Times New Roman"/>
          <w:color w:val="171717"/>
          <w:sz w:val="28"/>
          <w:szCs w:val="28"/>
          <w:lang w:eastAsia="ru-RU"/>
        </w:rPr>
        <w:t xml:space="preserve"> погибшим во всех войнах. Этот образ в его строках наполнен глубоким и священным смыслом, и в сегодняшние драматичные времена он, как никогда, значим для всего мира. Памятники «Белым журавлям», возведённые по всей планете, – один большой мемориальный комплекс, посвящённый поэзии Расула Гамзатова и воздвигнутый ещё при его жизни. Проводимые в Дагестане ежегодно Дни белых журавлей были основаны по инициативе Гамзатова ещё в 1986 году и стали всероссийским национальным Днём памяти и Международным праздником поэзии.</w:t>
      </w:r>
    </w:p>
    <w:p w:rsidR="00695F6F" w:rsidRPr="00695F6F" w:rsidRDefault="00695F6F" w:rsidP="00695F6F">
      <w:pPr>
        <w:shd w:val="clear" w:color="auto" w:fill="FFFFFF"/>
        <w:spacing w:after="360" w:line="240" w:lineRule="auto"/>
        <w:jc w:val="both"/>
        <w:rPr>
          <w:rFonts w:ascii="Times New Roman" w:eastAsia="Times New Roman" w:hAnsi="Times New Roman" w:cs="Times New Roman"/>
          <w:color w:val="171717"/>
          <w:sz w:val="28"/>
          <w:szCs w:val="28"/>
          <w:lang w:eastAsia="ru-RU"/>
        </w:rPr>
      </w:pPr>
      <w:r w:rsidRPr="00695F6F">
        <w:rPr>
          <w:rFonts w:ascii="Times New Roman" w:eastAsia="Times New Roman" w:hAnsi="Times New Roman" w:cs="Times New Roman"/>
          <w:color w:val="171717"/>
          <w:sz w:val="28"/>
          <w:szCs w:val="28"/>
          <w:lang w:eastAsia="ru-RU"/>
        </w:rPr>
        <w:t>В центре поэтического восприятия Гамзатова – Дагестан, колыбель его поэзии, его вдохновение. От него тянутся нити к самым отдалённым уголкам России, к странам и континентам планеты.</w:t>
      </w:r>
    </w:p>
    <w:p w:rsidR="00695F6F" w:rsidRPr="00695F6F" w:rsidRDefault="00695F6F" w:rsidP="00695F6F">
      <w:pPr>
        <w:shd w:val="clear" w:color="auto" w:fill="FFFFFF"/>
        <w:spacing w:after="360" w:line="240" w:lineRule="auto"/>
        <w:jc w:val="both"/>
        <w:rPr>
          <w:rFonts w:ascii="Times New Roman" w:eastAsia="Times New Roman" w:hAnsi="Times New Roman" w:cs="Times New Roman"/>
          <w:color w:val="171717"/>
          <w:sz w:val="28"/>
          <w:szCs w:val="28"/>
          <w:lang w:eastAsia="ru-RU"/>
        </w:rPr>
      </w:pPr>
      <w:r w:rsidRPr="00695F6F">
        <w:rPr>
          <w:rFonts w:ascii="Times New Roman" w:eastAsia="Times New Roman" w:hAnsi="Times New Roman" w:cs="Times New Roman"/>
          <w:color w:val="171717"/>
          <w:sz w:val="28"/>
          <w:szCs w:val="28"/>
          <w:lang w:eastAsia="ru-RU"/>
        </w:rPr>
        <w:t xml:space="preserve">«Я поднялся на самую высокую вершину Дагестана и смотрю во все стороны, – писал поэт. – Разбегаются вдаль дороги, мерцают вдали огоньки, где-то ещё дальше звонят колокола, земля скрывается в синей дымке. Хорошо мне смотреть на мир, чувствуя под ногами родную землю». Чувство родной земли было и оставалось опорой Гамзатову в этом неспокойном мире – и в бессонные ночи бдения над письменным столом, и когда шагал к трибуне высоких ассамблей, и когда провожал в последний путь близких друзей, и когда утешал больных и обездоленных. Поэт был верен Дагестану. Но душа и дела, заботы и добрые помыслы Гамзатова не замыкались в территориальных и национальных границах Дагестана – он жил и творил, отстаивал справедливость и прикрывал трепетную ветвь добра от ветров и заморозков века, «представляя державу в целом, кавказец родом из </w:t>
      </w:r>
      <w:proofErr w:type="spellStart"/>
      <w:r w:rsidRPr="00695F6F">
        <w:rPr>
          <w:rFonts w:ascii="Times New Roman" w:eastAsia="Times New Roman" w:hAnsi="Times New Roman" w:cs="Times New Roman"/>
          <w:color w:val="171717"/>
          <w:sz w:val="28"/>
          <w:szCs w:val="28"/>
          <w:lang w:eastAsia="ru-RU"/>
        </w:rPr>
        <w:t>Цада</w:t>
      </w:r>
      <w:proofErr w:type="spellEnd"/>
      <w:r w:rsidRPr="00695F6F">
        <w:rPr>
          <w:rFonts w:ascii="Times New Roman" w:eastAsia="Times New Roman" w:hAnsi="Times New Roman" w:cs="Times New Roman"/>
          <w:color w:val="171717"/>
          <w:sz w:val="28"/>
          <w:szCs w:val="28"/>
          <w:lang w:eastAsia="ru-RU"/>
        </w:rPr>
        <w:t>».</w:t>
      </w:r>
    </w:p>
    <w:p w:rsidR="00695F6F" w:rsidRPr="00695F6F" w:rsidRDefault="00695F6F" w:rsidP="00695F6F">
      <w:pPr>
        <w:shd w:val="clear" w:color="auto" w:fill="FFFFFF"/>
        <w:spacing w:after="360" w:line="240" w:lineRule="auto"/>
        <w:jc w:val="both"/>
        <w:rPr>
          <w:rFonts w:ascii="Times New Roman" w:eastAsia="Times New Roman" w:hAnsi="Times New Roman" w:cs="Times New Roman"/>
          <w:color w:val="171717"/>
          <w:sz w:val="28"/>
          <w:szCs w:val="28"/>
          <w:lang w:eastAsia="ru-RU"/>
        </w:rPr>
      </w:pPr>
      <w:r w:rsidRPr="00695F6F">
        <w:rPr>
          <w:rFonts w:ascii="Times New Roman" w:eastAsia="Times New Roman" w:hAnsi="Times New Roman" w:cs="Times New Roman"/>
          <w:color w:val="171717"/>
          <w:sz w:val="28"/>
          <w:szCs w:val="28"/>
          <w:lang w:eastAsia="ru-RU"/>
        </w:rPr>
        <w:t xml:space="preserve">Расул Гамзатов – аварский поэт, и в первую очередь – явление национальное, но талант и творения его принадлежат всему многоязычному Дагестану, и как олицетворение всего Дагестана он входит в духовную сокровищницу современности, приобщая поколения соотечественников к достижениям всемирной цивилизации. Он поэт такой высокой гражданской пробы и таких </w:t>
      </w:r>
      <w:r w:rsidRPr="00695F6F">
        <w:rPr>
          <w:rFonts w:ascii="Times New Roman" w:eastAsia="Times New Roman" w:hAnsi="Times New Roman" w:cs="Times New Roman"/>
          <w:color w:val="171717"/>
          <w:sz w:val="28"/>
          <w:szCs w:val="28"/>
          <w:lang w:eastAsia="ru-RU"/>
        </w:rPr>
        <w:lastRenderedPageBreak/>
        <w:t>социально-философских масштабов, что созданное им может быть по достоинству оценено и осмыслено лишь в контексте нравственных исканий XX столетия, в котором он жил и творил.</w:t>
      </w:r>
    </w:p>
    <w:p w:rsidR="00695F6F" w:rsidRPr="00695F6F" w:rsidRDefault="00695F6F" w:rsidP="00695F6F">
      <w:pPr>
        <w:shd w:val="clear" w:color="auto" w:fill="FFFFFF"/>
        <w:spacing w:after="360" w:line="240" w:lineRule="auto"/>
        <w:jc w:val="both"/>
        <w:rPr>
          <w:rFonts w:ascii="Times New Roman" w:eastAsia="Times New Roman" w:hAnsi="Times New Roman" w:cs="Times New Roman"/>
          <w:color w:val="171717"/>
          <w:sz w:val="28"/>
          <w:szCs w:val="28"/>
          <w:lang w:eastAsia="ru-RU"/>
        </w:rPr>
      </w:pPr>
      <w:r w:rsidRPr="00695F6F">
        <w:rPr>
          <w:rFonts w:ascii="Times New Roman" w:eastAsia="Times New Roman" w:hAnsi="Times New Roman" w:cs="Times New Roman"/>
          <w:color w:val="171717"/>
          <w:sz w:val="28"/>
          <w:szCs w:val="28"/>
          <w:lang w:eastAsia="ru-RU"/>
        </w:rPr>
        <w:t>* * *</w:t>
      </w:r>
    </w:p>
    <w:p w:rsidR="00695F6F" w:rsidRPr="00695F6F" w:rsidRDefault="00695F6F" w:rsidP="00695F6F">
      <w:pPr>
        <w:shd w:val="clear" w:color="auto" w:fill="FFFFFF"/>
        <w:spacing w:after="360" w:line="240" w:lineRule="auto"/>
        <w:jc w:val="both"/>
        <w:rPr>
          <w:rFonts w:ascii="Times New Roman" w:eastAsia="Times New Roman" w:hAnsi="Times New Roman" w:cs="Times New Roman"/>
          <w:color w:val="171717"/>
          <w:sz w:val="28"/>
          <w:szCs w:val="28"/>
          <w:lang w:eastAsia="ru-RU"/>
        </w:rPr>
      </w:pPr>
      <w:r w:rsidRPr="00695F6F">
        <w:rPr>
          <w:rFonts w:ascii="Times New Roman" w:eastAsia="Times New Roman" w:hAnsi="Times New Roman" w:cs="Times New Roman"/>
          <w:color w:val="171717"/>
          <w:sz w:val="28"/>
          <w:szCs w:val="28"/>
          <w:lang w:eastAsia="ru-RU"/>
        </w:rPr>
        <w:t xml:space="preserve">Расул </w:t>
      </w:r>
      <w:proofErr w:type="spellStart"/>
      <w:r w:rsidRPr="00695F6F">
        <w:rPr>
          <w:rFonts w:ascii="Times New Roman" w:eastAsia="Times New Roman" w:hAnsi="Times New Roman" w:cs="Times New Roman"/>
          <w:color w:val="171717"/>
          <w:sz w:val="28"/>
          <w:szCs w:val="28"/>
          <w:lang w:eastAsia="ru-RU"/>
        </w:rPr>
        <w:t>Гамзатович</w:t>
      </w:r>
      <w:proofErr w:type="spellEnd"/>
      <w:r w:rsidRPr="00695F6F">
        <w:rPr>
          <w:rFonts w:ascii="Times New Roman" w:eastAsia="Times New Roman" w:hAnsi="Times New Roman" w:cs="Times New Roman"/>
          <w:color w:val="171717"/>
          <w:sz w:val="28"/>
          <w:szCs w:val="28"/>
          <w:lang w:eastAsia="ru-RU"/>
        </w:rPr>
        <w:t xml:space="preserve"> Гамзатов родился 8 сентября 1923 года в ауле </w:t>
      </w:r>
      <w:proofErr w:type="spellStart"/>
      <w:r w:rsidRPr="00695F6F">
        <w:rPr>
          <w:rFonts w:ascii="Times New Roman" w:eastAsia="Times New Roman" w:hAnsi="Times New Roman" w:cs="Times New Roman"/>
          <w:color w:val="171717"/>
          <w:sz w:val="28"/>
          <w:szCs w:val="28"/>
          <w:lang w:eastAsia="ru-RU"/>
        </w:rPr>
        <w:t>Цада</w:t>
      </w:r>
      <w:proofErr w:type="spellEnd"/>
      <w:r w:rsidRPr="00695F6F">
        <w:rPr>
          <w:rFonts w:ascii="Times New Roman" w:eastAsia="Times New Roman" w:hAnsi="Times New Roman" w:cs="Times New Roman"/>
          <w:color w:val="171717"/>
          <w:sz w:val="28"/>
          <w:szCs w:val="28"/>
          <w:lang w:eastAsia="ru-RU"/>
        </w:rPr>
        <w:t xml:space="preserve"> </w:t>
      </w:r>
      <w:proofErr w:type="spellStart"/>
      <w:r w:rsidRPr="00695F6F">
        <w:rPr>
          <w:rFonts w:ascii="Times New Roman" w:eastAsia="Times New Roman" w:hAnsi="Times New Roman" w:cs="Times New Roman"/>
          <w:color w:val="171717"/>
          <w:sz w:val="28"/>
          <w:szCs w:val="28"/>
          <w:lang w:eastAsia="ru-RU"/>
        </w:rPr>
        <w:t>Хунзахского</w:t>
      </w:r>
      <w:proofErr w:type="spellEnd"/>
      <w:r w:rsidRPr="00695F6F">
        <w:rPr>
          <w:rFonts w:ascii="Times New Roman" w:eastAsia="Times New Roman" w:hAnsi="Times New Roman" w:cs="Times New Roman"/>
          <w:color w:val="171717"/>
          <w:sz w:val="28"/>
          <w:szCs w:val="28"/>
          <w:lang w:eastAsia="ru-RU"/>
        </w:rPr>
        <w:t xml:space="preserve"> района в семье народного поэта Дагестана Гамзата </w:t>
      </w:r>
      <w:proofErr w:type="spellStart"/>
      <w:r w:rsidRPr="00695F6F">
        <w:rPr>
          <w:rFonts w:ascii="Times New Roman" w:eastAsia="Times New Roman" w:hAnsi="Times New Roman" w:cs="Times New Roman"/>
          <w:color w:val="171717"/>
          <w:sz w:val="28"/>
          <w:szCs w:val="28"/>
          <w:lang w:eastAsia="ru-RU"/>
        </w:rPr>
        <w:t>Цадасы</w:t>
      </w:r>
      <w:proofErr w:type="spellEnd"/>
      <w:r w:rsidRPr="00695F6F">
        <w:rPr>
          <w:rFonts w:ascii="Times New Roman" w:eastAsia="Times New Roman" w:hAnsi="Times New Roman" w:cs="Times New Roman"/>
          <w:color w:val="171717"/>
          <w:sz w:val="28"/>
          <w:szCs w:val="28"/>
          <w:lang w:eastAsia="ru-RU"/>
        </w:rPr>
        <w:t>, по определению Н. Тихонова, «самого острого ума современной Аварии», горца, блестяще владевшего арабским языком и приобщённого к богатствам восточной культуры. По окончании Буйнакского педагогического училища Расул Гамзатов учительствовал в родной школе, «поместившейся в крепости Хунзах», затем, уже в Махачкале, – редактором Дагестанского радио, заведующим отделом республиканской газеты «Большевик гор». В 1945 году поступил в Литературный институт им. А.М. Горького в Москве. В 1950 году Расул Гамзатов был избран председателем правления и до последних дней жизни возглавлял Союз писателей Республики Дагестан. Был удостоен звания Героя Социалистического Труда, избирался депутатом и в течение многих лет состоял членом Президиума Верховного Совета СССР, принимал деятельное участие в работе Комитета по Ленинским премиям в области литературы, искусства и архитектуры, Комитетов защиты мира и солидарности стран Азии и Африки, Европейского сообщества писателей. Входил в состав редакционных коллегий ряда центральных изданий, в том числе и журнала «Новый мир», избирался действительным членом Петровской академии культуры и искусства, возрождённой в Санкт-Петербурге в 1992 году.</w:t>
      </w:r>
    </w:p>
    <w:p w:rsidR="00695F6F" w:rsidRPr="00695F6F" w:rsidRDefault="00695F6F" w:rsidP="00695F6F">
      <w:pPr>
        <w:shd w:val="clear" w:color="auto" w:fill="FFFFFF"/>
        <w:spacing w:after="360" w:line="240" w:lineRule="auto"/>
        <w:jc w:val="both"/>
        <w:rPr>
          <w:rFonts w:ascii="Times New Roman" w:eastAsia="Times New Roman" w:hAnsi="Times New Roman" w:cs="Times New Roman"/>
          <w:color w:val="171717"/>
          <w:sz w:val="28"/>
          <w:szCs w:val="28"/>
          <w:lang w:eastAsia="ru-RU"/>
        </w:rPr>
      </w:pPr>
      <w:r w:rsidRPr="00695F6F">
        <w:rPr>
          <w:rFonts w:ascii="Times New Roman" w:eastAsia="Times New Roman" w:hAnsi="Times New Roman" w:cs="Times New Roman"/>
          <w:color w:val="171717"/>
          <w:sz w:val="28"/>
          <w:szCs w:val="28"/>
          <w:lang w:eastAsia="ru-RU"/>
        </w:rPr>
        <w:t xml:space="preserve">Таков был перечень «анкетных данных», «послужной список», а если образно, то – верстовые знаки и перевалы на жизненном пути. Однако это лицевая, видимая сторона биографии, но есть и невидимый, глубинный пласт судьбы – биография души поэта, мир его чувств и мыслей. Этот мир Гамзатова далеко не адекватен тому, который умещается в несколько строк «листка учёта кадров», – он сложен. Его путь в литературе – не бравые шаги </w:t>
      </w:r>
      <w:proofErr w:type="spellStart"/>
      <w:r w:rsidRPr="00695F6F">
        <w:rPr>
          <w:rFonts w:ascii="Times New Roman" w:eastAsia="Times New Roman" w:hAnsi="Times New Roman" w:cs="Times New Roman"/>
          <w:color w:val="171717"/>
          <w:sz w:val="28"/>
          <w:szCs w:val="28"/>
          <w:lang w:eastAsia="ru-RU"/>
        </w:rPr>
        <w:t>одописца</w:t>
      </w:r>
      <w:proofErr w:type="spellEnd"/>
      <w:r w:rsidRPr="00695F6F">
        <w:rPr>
          <w:rFonts w:ascii="Times New Roman" w:eastAsia="Times New Roman" w:hAnsi="Times New Roman" w:cs="Times New Roman"/>
          <w:color w:val="171717"/>
          <w:sz w:val="28"/>
          <w:szCs w:val="28"/>
          <w:lang w:eastAsia="ru-RU"/>
        </w:rPr>
        <w:t>, которому с самого начала и до «победного конца» всё понятно и ясно, а одиссея большого художника, думающего в глобальных измерениях, принимающего близко к сердцу свершившееся и грядущее.</w:t>
      </w:r>
    </w:p>
    <w:p w:rsidR="00695F6F" w:rsidRPr="00695F6F" w:rsidRDefault="00695F6F" w:rsidP="00695F6F">
      <w:pPr>
        <w:shd w:val="clear" w:color="auto" w:fill="FFFFFF"/>
        <w:spacing w:after="360" w:line="240" w:lineRule="auto"/>
        <w:jc w:val="both"/>
        <w:rPr>
          <w:rFonts w:ascii="Times New Roman" w:eastAsia="Times New Roman" w:hAnsi="Times New Roman" w:cs="Times New Roman"/>
          <w:color w:val="171717"/>
          <w:sz w:val="28"/>
          <w:szCs w:val="28"/>
          <w:lang w:eastAsia="ru-RU"/>
        </w:rPr>
      </w:pPr>
      <w:r w:rsidRPr="00695F6F">
        <w:rPr>
          <w:rFonts w:ascii="Times New Roman" w:eastAsia="Times New Roman" w:hAnsi="Times New Roman" w:cs="Times New Roman"/>
          <w:color w:val="171717"/>
          <w:sz w:val="28"/>
          <w:szCs w:val="28"/>
          <w:lang w:eastAsia="ru-RU"/>
        </w:rPr>
        <w:t xml:space="preserve">Поиск истины в себе и в окружающем – в людях и событиях, в мгновениях и годах – шёл в Гамзатове </w:t>
      </w:r>
      <w:proofErr w:type="gramStart"/>
      <w:r w:rsidRPr="00695F6F">
        <w:rPr>
          <w:rFonts w:ascii="Times New Roman" w:eastAsia="Times New Roman" w:hAnsi="Times New Roman" w:cs="Times New Roman"/>
          <w:color w:val="171717"/>
          <w:sz w:val="28"/>
          <w:szCs w:val="28"/>
          <w:lang w:eastAsia="ru-RU"/>
        </w:rPr>
        <w:t>сызмальства</w:t>
      </w:r>
      <w:proofErr w:type="gramEnd"/>
      <w:r w:rsidRPr="00695F6F">
        <w:rPr>
          <w:rFonts w:ascii="Times New Roman" w:eastAsia="Times New Roman" w:hAnsi="Times New Roman" w:cs="Times New Roman"/>
          <w:color w:val="171717"/>
          <w:sz w:val="28"/>
          <w:szCs w:val="28"/>
          <w:lang w:eastAsia="ru-RU"/>
        </w:rPr>
        <w:t xml:space="preserve">, с тех ещё пор, когда, вглядываясь, вслушиваясь в мир, то ликовал, то грустил, то погружался в неспокойные думы. Это и есть, может быть, тот процесс, который и называется поиском высшей истины. Стремление познать жизнь во всей полноте и обостряющиеся с годами профессиональные метания проистекали в душе поэта с неистовой напряжённостью. Прав был С. Маршак, по первым </w:t>
      </w:r>
      <w:r w:rsidRPr="00695F6F">
        <w:rPr>
          <w:rFonts w:ascii="Times New Roman" w:eastAsia="Times New Roman" w:hAnsi="Times New Roman" w:cs="Times New Roman"/>
          <w:color w:val="171717"/>
          <w:sz w:val="28"/>
          <w:szCs w:val="28"/>
          <w:lang w:eastAsia="ru-RU"/>
        </w:rPr>
        <w:lastRenderedPageBreak/>
        <w:t xml:space="preserve">публикациям в центральной </w:t>
      </w:r>
      <w:proofErr w:type="gramStart"/>
      <w:r w:rsidRPr="00695F6F">
        <w:rPr>
          <w:rFonts w:ascii="Times New Roman" w:eastAsia="Times New Roman" w:hAnsi="Times New Roman" w:cs="Times New Roman"/>
          <w:color w:val="171717"/>
          <w:sz w:val="28"/>
          <w:szCs w:val="28"/>
          <w:lang w:eastAsia="ru-RU"/>
        </w:rPr>
        <w:t>печати</w:t>
      </w:r>
      <w:proofErr w:type="gramEnd"/>
      <w:r w:rsidRPr="00695F6F">
        <w:rPr>
          <w:rFonts w:ascii="Times New Roman" w:eastAsia="Times New Roman" w:hAnsi="Times New Roman" w:cs="Times New Roman"/>
          <w:color w:val="171717"/>
          <w:sz w:val="28"/>
          <w:szCs w:val="28"/>
          <w:lang w:eastAsia="ru-RU"/>
        </w:rPr>
        <w:t xml:space="preserve"> назвавший аварского поэта набирающим высоту.</w:t>
      </w:r>
    </w:p>
    <w:p w:rsidR="00695F6F" w:rsidRPr="00695F6F" w:rsidRDefault="00695F6F" w:rsidP="00695F6F">
      <w:pPr>
        <w:shd w:val="clear" w:color="auto" w:fill="FFFFFF"/>
        <w:spacing w:after="360" w:line="240" w:lineRule="auto"/>
        <w:jc w:val="both"/>
        <w:rPr>
          <w:rFonts w:ascii="Times New Roman" w:eastAsia="Times New Roman" w:hAnsi="Times New Roman" w:cs="Times New Roman"/>
          <w:color w:val="171717"/>
          <w:sz w:val="28"/>
          <w:szCs w:val="28"/>
          <w:lang w:eastAsia="ru-RU"/>
        </w:rPr>
      </w:pPr>
      <w:r w:rsidRPr="00695F6F">
        <w:rPr>
          <w:rFonts w:ascii="Times New Roman" w:eastAsia="Times New Roman" w:hAnsi="Times New Roman" w:cs="Times New Roman"/>
          <w:color w:val="171717"/>
          <w:sz w:val="28"/>
          <w:szCs w:val="28"/>
          <w:lang w:eastAsia="ru-RU"/>
        </w:rPr>
        <w:t xml:space="preserve">В становлении и формировании личности Расула Гамзатова сыграли решающую роль в первую очередь «домашние университеты» – уроки отца, атмосфера семьи, которая была пропитана духом почитания горских традиций, культа слова и мудрости книг, затем – учёба в Москве, круг друзей, тишина читальных залов и шум поэтических вечеров. А впоследствии Гамзатов был волею судьбы вовлечён в общественную жизнь и Дагестана, и страны, вошёл в сферу международной политики, благодаря чему дороги поэта пролегли по континентам: он пересекал границы государств и королевств, беседовал с президентами и премьерами, с ним считались в Кремле. Расул Гамзатов не предпринимал попыток утилитарного приноравливания к политике, но и не становился в позу – во всём поэт видел проявления жизни, продолжение бытия. Вот почему его сознание не </w:t>
      </w:r>
      <w:proofErr w:type="gramStart"/>
      <w:r w:rsidRPr="00695F6F">
        <w:rPr>
          <w:rFonts w:ascii="Times New Roman" w:eastAsia="Times New Roman" w:hAnsi="Times New Roman" w:cs="Times New Roman"/>
          <w:color w:val="171717"/>
          <w:sz w:val="28"/>
          <w:szCs w:val="28"/>
          <w:lang w:eastAsia="ru-RU"/>
        </w:rPr>
        <w:t>стало иерархическим и не поддался</w:t>
      </w:r>
      <w:proofErr w:type="gramEnd"/>
      <w:r w:rsidRPr="00695F6F">
        <w:rPr>
          <w:rFonts w:ascii="Times New Roman" w:eastAsia="Times New Roman" w:hAnsi="Times New Roman" w:cs="Times New Roman"/>
          <w:color w:val="171717"/>
          <w:sz w:val="28"/>
          <w:szCs w:val="28"/>
          <w:lang w:eastAsia="ru-RU"/>
        </w:rPr>
        <w:t xml:space="preserve"> он восторгу преклонения. Поэтому его поэтическое слово и не подверглось дискредитации, хотя менялись и лидеры, и политические курсы, и общественный климат.</w:t>
      </w:r>
    </w:p>
    <w:p w:rsidR="00695F6F" w:rsidRPr="00695F6F" w:rsidRDefault="00695F6F" w:rsidP="00695F6F">
      <w:pPr>
        <w:shd w:val="clear" w:color="auto" w:fill="FFFFFF"/>
        <w:spacing w:after="360" w:line="240" w:lineRule="auto"/>
        <w:jc w:val="both"/>
        <w:rPr>
          <w:rFonts w:ascii="Times New Roman" w:eastAsia="Times New Roman" w:hAnsi="Times New Roman" w:cs="Times New Roman"/>
          <w:color w:val="171717"/>
          <w:sz w:val="28"/>
          <w:szCs w:val="28"/>
          <w:lang w:eastAsia="ru-RU"/>
        </w:rPr>
      </w:pPr>
      <w:r w:rsidRPr="00695F6F">
        <w:rPr>
          <w:rFonts w:ascii="Times New Roman" w:eastAsia="Times New Roman" w:hAnsi="Times New Roman" w:cs="Times New Roman"/>
          <w:color w:val="171717"/>
          <w:sz w:val="28"/>
          <w:szCs w:val="28"/>
          <w:lang w:eastAsia="ru-RU"/>
        </w:rPr>
        <w:t>«О многом сожалею, – признавался поэт со страниц «Правды» в 80-е годы. – Сожалею, что не написал то, что мог бы написать. Но куда больший грех: писал то, что мог бы не писать». И это не поза, а проявление искренности, крик души о незаживающих ранах на сердце...</w:t>
      </w:r>
    </w:p>
    <w:p w:rsidR="00695F6F" w:rsidRPr="00695F6F" w:rsidRDefault="00695F6F" w:rsidP="00695F6F">
      <w:pPr>
        <w:shd w:val="clear" w:color="auto" w:fill="FFFFFF"/>
        <w:spacing w:after="360" w:line="240" w:lineRule="auto"/>
        <w:jc w:val="both"/>
        <w:rPr>
          <w:rFonts w:ascii="Times New Roman" w:eastAsia="Times New Roman" w:hAnsi="Times New Roman" w:cs="Times New Roman"/>
          <w:color w:val="171717"/>
          <w:sz w:val="28"/>
          <w:szCs w:val="28"/>
          <w:lang w:eastAsia="ru-RU"/>
        </w:rPr>
      </w:pPr>
      <w:r w:rsidRPr="00695F6F">
        <w:rPr>
          <w:rFonts w:ascii="Times New Roman" w:eastAsia="Times New Roman" w:hAnsi="Times New Roman" w:cs="Times New Roman"/>
          <w:color w:val="171717"/>
          <w:sz w:val="28"/>
          <w:szCs w:val="28"/>
          <w:lang w:eastAsia="ru-RU"/>
        </w:rPr>
        <w:t>Может показаться чуть ли не игрой, лукавством говорить о болях, горечи, переживаниях Гамзатова, ибо в глазах миллионов он был величиной чуть ли не неприкосновенной, поэт, пользующийся всенародной любовью и обласканный властями, «баловень судьбы».</w:t>
      </w:r>
    </w:p>
    <w:p w:rsidR="00695F6F" w:rsidRPr="00695F6F" w:rsidRDefault="00695F6F" w:rsidP="00695F6F">
      <w:pPr>
        <w:shd w:val="clear" w:color="auto" w:fill="FFFFFF"/>
        <w:spacing w:after="360" w:line="240" w:lineRule="auto"/>
        <w:jc w:val="both"/>
        <w:rPr>
          <w:rFonts w:ascii="Times New Roman" w:eastAsia="Times New Roman" w:hAnsi="Times New Roman" w:cs="Times New Roman"/>
          <w:color w:val="171717"/>
          <w:sz w:val="28"/>
          <w:szCs w:val="28"/>
          <w:lang w:eastAsia="ru-RU"/>
        </w:rPr>
      </w:pPr>
      <w:r w:rsidRPr="00695F6F">
        <w:rPr>
          <w:rFonts w:ascii="Times New Roman" w:eastAsia="Times New Roman" w:hAnsi="Times New Roman" w:cs="Times New Roman"/>
          <w:color w:val="171717"/>
          <w:sz w:val="28"/>
          <w:szCs w:val="28"/>
          <w:lang w:eastAsia="ru-RU"/>
        </w:rPr>
        <w:t>Если судить по внешним приметам биографии, разумеется, можно так и предположить, нарисовать, вообразить некий образ «придворного поэта», который родился в раю и пребывал в раю – без забот и печали. Но так ли это?</w:t>
      </w:r>
    </w:p>
    <w:p w:rsidR="00695F6F" w:rsidRPr="00695F6F" w:rsidRDefault="00695F6F" w:rsidP="00695F6F">
      <w:pPr>
        <w:shd w:val="clear" w:color="auto" w:fill="FFFFFF"/>
        <w:spacing w:after="360" w:line="240" w:lineRule="auto"/>
        <w:jc w:val="both"/>
        <w:rPr>
          <w:rFonts w:ascii="Times New Roman" w:eastAsia="Times New Roman" w:hAnsi="Times New Roman" w:cs="Times New Roman"/>
          <w:color w:val="171717"/>
          <w:sz w:val="28"/>
          <w:szCs w:val="28"/>
          <w:lang w:eastAsia="ru-RU"/>
        </w:rPr>
      </w:pPr>
      <w:r w:rsidRPr="00695F6F">
        <w:rPr>
          <w:rFonts w:ascii="Times New Roman" w:eastAsia="Times New Roman" w:hAnsi="Times New Roman" w:cs="Times New Roman"/>
          <w:color w:val="171717"/>
          <w:sz w:val="28"/>
          <w:szCs w:val="28"/>
          <w:lang w:eastAsia="ru-RU"/>
        </w:rPr>
        <w:t>У Гамзатова, как у большого, подлинного художника, низок «болевой порог» и отзывчиво сердце. Для него нет чужих болей, беды, от которой бы отмахнулся:</w:t>
      </w:r>
    </w:p>
    <w:p w:rsidR="00695F6F" w:rsidRPr="00695F6F" w:rsidRDefault="00695F6F" w:rsidP="00695F6F">
      <w:pPr>
        <w:shd w:val="clear" w:color="auto" w:fill="FFFFFF"/>
        <w:spacing w:after="100" w:afterAutospacing="1" w:line="240" w:lineRule="auto"/>
        <w:jc w:val="both"/>
        <w:rPr>
          <w:rFonts w:ascii="Times New Roman" w:eastAsia="Times New Roman" w:hAnsi="Times New Roman" w:cs="Times New Roman"/>
          <w:color w:val="171717"/>
          <w:sz w:val="28"/>
          <w:szCs w:val="28"/>
          <w:lang w:eastAsia="ru-RU"/>
        </w:rPr>
      </w:pPr>
      <w:r w:rsidRPr="00695F6F">
        <w:rPr>
          <w:rFonts w:ascii="Times New Roman" w:eastAsia="Times New Roman" w:hAnsi="Times New Roman" w:cs="Times New Roman"/>
          <w:iCs/>
          <w:color w:val="171717"/>
          <w:sz w:val="28"/>
          <w:szCs w:val="28"/>
          <w:lang w:eastAsia="ru-RU"/>
        </w:rPr>
        <w:t>Где б ни был пожар, не уйти от огня,</w:t>
      </w:r>
    </w:p>
    <w:p w:rsidR="00695F6F" w:rsidRPr="00695F6F" w:rsidRDefault="00695F6F" w:rsidP="00695F6F">
      <w:pPr>
        <w:shd w:val="clear" w:color="auto" w:fill="FFFFFF"/>
        <w:spacing w:after="100" w:afterAutospacing="1" w:line="240" w:lineRule="auto"/>
        <w:jc w:val="both"/>
        <w:rPr>
          <w:rFonts w:ascii="Times New Roman" w:eastAsia="Times New Roman" w:hAnsi="Times New Roman" w:cs="Times New Roman"/>
          <w:color w:val="171717"/>
          <w:sz w:val="28"/>
          <w:szCs w:val="28"/>
          <w:lang w:eastAsia="ru-RU"/>
        </w:rPr>
      </w:pPr>
      <w:r w:rsidRPr="00695F6F">
        <w:rPr>
          <w:rFonts w:ascii="Times New Roman" w:eastAsia="Times New Roman" w:hAnsi="Times New Roman" w:cs="Times New Roman"/>
          <w:iCs/>
          <w:color w:val="171717"/>
          <w:sz w:val="28"/>
          <w:szCs w:val="28"/>
          <w:lang w:eastAsia="ru-RU"/>
        </w:rPr>
        <w:t>Где гром ни гремел бы, я гибну от бури...</w:t>
      </w:r>
    </w:p>
    <w:p w:rsidR="00695F6F" w:rsidRPr="00695F6F" w:rsidRDefault="00695F6F" w:rsidP="00695F6F">
      <w:pPr>
        <w:shd w:val="clear" w:color="auto" w:fill="FFFFFF"/>
        <w:spacing w:after="100" w:afterAutospacing="1" w:line="240" w:lineRule="auto"/>
        <w:jc w:val="both"/>
        <w:rPr>
          <w:rFonts w:ascii="Times New Roman" w:eastAsia="Times New Roman" w:hAnsi="Times New Roman" w:cs="Times New Roman"/>
          <w:color w:val="171717"/>
          <w:sz w:val="28"/>
          <w:szCs w:val="28"/>
          <w:lang w:eastAsia="ru-RU"/>
        </w:rPr>
      </w:pPr>
    </w:p>
    <w:p w:rsidR="00695F6F" w:rsidRPr="00695F6F" w:rsidRDefault="00695F6F" w:rsidP="00695F6F">
      <w:pPr>
        <w:shd w:val="clear" w:color="auto" w:fill="FFFFFF"/>
        <w:spacing w:after="360" w:line="240" w:lineRule="auto"/>
        <w:jc w:val="both"/>
        <w:rPr>
          <w:rFonts w:ascii="Times New Roman" w:eastAsia="Times New Roman" w:hAnsi="Times New Roman" w:cs="Times New Roman"/>
          <w:color w:val="171717"/>
          <w:sz w:val="28"/>
          <w:szCs w:val="28"/>
          <w:lang w:eastAsia="ru-RU"/>
        </w:rPr>
      </w:pPr>
      <w:r w:rsidRPr="00695F6F">
        <w:rPr>
          <w:rFonts w:ascii="Times New Roman" w:eastAsia="Times New Roman" w:hAnsi="Times New Roman" w:cs="Times New Roman"/>
          <w:color w:val="171717"/>
          <w:sz w:val="28"/>
          <w:szCs w:val="28"/>
          <w:lang w:eastAsia="ru-RU"/>
        </w:rPr>
        <w:lastRenderedPageBreak/>
        <w:t>В душе поэта умещалась боль обиженного, обделённого, оскорблённого человека и тревога за планету, за её покой и будущее.</w:t>
      </w:r>
    </w:p>
    <w:p w:rsidR="00695F6F" w:rsidRPr="00695F6F" w:rsidRDefault="00695F6F" w:rsidP="00695F6F">
      <w:pPr>
        <w:shd w:val="clear" w:color="auto" w:fill="FFFFFF"/>
        <w:spacing w:after="360" w:line="240" w:lineRule="auto"/>
        <w:jc w:val="both"/>
        <w:rPr>
          <w:rFonts w:ascii="Times New Roman" w:eastAsia="Times New Roman" w:hAnsi="Times New Roman" w:cs="Times New Roman"/>
          <w:color w:val="171717"/>
          <w:sz w:val="28"/>
          <w:szCs w:val="28"/>
          <w:lang w:eastAsia="ru-RU"/>
        </w:rPr>
      </w:pPr>
      <w:r w:rsidRPr="00695F6F">
        <w:rPr>
          <w:rFonts w:ascii="Times New Roman" w:eastAsia="Times New Roman" w:hAnsi="Times New Roman" w:cs="Times New Roman"/>
          <w:color w:val="171717"/>
          <w:sz w:val="28"/>
          <w:szCs w:val="28"/>
          <w:lang w:eastAsia="ru-RU"/>
        </w:rPr>
        <w:t>Шар земной, мир, состоящий из неразделимой совокупности человеческих судеб, живого, обречённого на страдания и испытания людского сообщества, думает Гамзатов, нуждается, в защите и неизбывной заботе.</w:t>
      </w:r>
    </w:p>
    <w:p w:rsidR="00695F6F" w:rsidRPr="00695F6F" w:rsidRDefault="00695F6F" w:rsidP="00695F6F">
      <w:pPr>
        <w:shd w:val="clear" w:color="auto" w:fill="FFFFFF"/>
        <w:spacing w:after="100" w:afterAutospacing="1" w:line="240" w:lineRule="auto"/>
        <w:jc w:val="both"/>
        <w:rPr>
          <w:rFonts w:ascii="Times New Roman" w:eastAsia="Times New Roman" w:hAnsi="Times New Roman" w:cs="Times New Roman"/>
          <w:color w:val="171717"/>
          <w:sz w:val="28"/>
          <w:szCs w:val="28"/>
          <w:lang w:eastAsia="ru-RU"/>
        </w:rPr>
      </w:pPr>
      <w:r w:rsidRPr="00695F6F">
        <w:rPr>
          <w:rFonts w:ascii="Times New Roman" w:eastAsia="Times New Roman" w:hAnsi="Times New Roman" w:cs="Times New Roman"/>
          <w:iCs/>
          <w:color w:val="171717"/>
          <w:sz w:val="28"/>
          <w:szCs w:val="28"/>
          <w:lang w:eastAsia="ru-RU"/>
        </w:rPr>
        <w:t>И мир огромный, что во мне таится,</w:t>
      </w:r>
    </w:p>
    <w:p w:rsidR="00695F6F" w:rsidRPr="00695F6F" w:rsidRDefault="00695F6F" w:rsidP="00695F6F">
      <w:pPr>
        <w:shd w:val="clear" w:color="auto" w:fill="FFFFFF"/>
        <w:spacing w:after="100" w:afterAutospacing="1" w:line="240" w:lineRule="auto"/>
        <w:jc w:val="both"/>
        <w:rPr>
          <w:rFonts w:ascii="Times New Roman" w:eastAsia="Times New Roman" w:hAnsi="Times New Roman" w:cs="Times New Roman"/>
          <w:color w:val="171717"/>
          <w:sz w:val="28"/>
          <w:szCs w:val="28"/>
          <w:lang w:eastAsia="ru-RU"/>
        </w:rPr>
      </w:pPr>
      <w:r w:rsidRPr="00695F6F">
        <w:rPr>
          <w:rFonts w:ascii="Times New Roman" w:eastAsia="Times New Roman" w:hAnsi="Times New Roman" w:cs="Times New Roman"/>
          <w:iCs/>
          <w:color w:val="171717"/>
          <w:sz w:val="28"/>
          <w:szCs w:val="28"/>
          <w:lang w:eastAsia="ru-RU"/>
        </w:rPr>
        <w:t>Лежит со мною: он меня больней.</w:t>
      </w:r>
    </w:p>
    <w:p w:rsidR="00695F6F" w:rsidRPr="00695F6F" w:rsidRDefault="00695F6F" w:rsidP="00695F6F">
      <w:pPr>
        <w:shd w:val="clear" w:color="auto" w:fill="FFFFFF"/>
        <w:spacing w:after="100" w:afterAutospacing="1" w:line="240" w:lineRule="auto"/>
        <w:jc w:val="both"/>
        <w:rPr>
          <w:rFonts w:ascii="Times New Roman" w:eastAsia="Times New Roman" w:hAnsi="Times New Roman" w:cs="Times New Roman"/>
          <w:color w:val="171717"/>
          <w:sz w:val="28"/>
          <w:szCs w:val="28"/>
          <w:lang w:eastAsia="ru-RU"/>
        </w:rPr>
      </w:pPr>
    </w:p>
    <w:p w:rsidR="00695F6F" w:rsidRPr="00695F6F" w:rsidRDefault="00695F6F" w:rsidP="00695F6F">
      <w:pPr>
        <w:shd w:val="clear" w:color="auto" w:fill="FFFFFF"/>
        <w:spacing w:after="360" w:line="240" w:lineRule="auto"/>
        <w:jc w:val="both"/>
        <w:rPr>
          <w:rFonts w:ascii="Times New Roman" w:eastAsia="Times New Roman" w:hAnsi="Times New Roman" w:cs="Times New Roman"/>
          <w:color w:val="171717"/>
          <w:sz w:val="28"/>
          <w:szCs w:val="28"/>
          <w:lang w:eastAsia="ru-RU"/>
        </w:rPr>
      </w:pPr>
      <w:r w:rsidRPr="00695F6F">
        <w:rPr>
          <w:rFonts w:ascii="Times New Roman" w:eastAsia="Times New Roman" w:hAnsi="Times New Roman" w:cs="Times New Roman"/>
          <w:color w:val="171717"/>
          <w:sz w:val="28"/>
          <w:szCs w:val="28"/>
          <w:lang w:eastAsia="ru-RU"/>
        </w:rPr>
        <w:t xml:space="preserve">Больной </w:t>
      </w:r>
      <w:proofErr w:type="spellStart"/>
      <w:r w:rsidRPr="00695F6F">
        <w:rPr>
          <w:rFonts w:ascii="Times New Roman" w:eastAsia="Times New Roman" w:hAnsi="Times New Roman" w:cs="Times New Roman"/>
          <w:color w:val="171717"/>
          <w:sz w:val="28"/>
          <w:szCs w:val="28"/>
          <w:lang w:eastAsia="ru-RU"/>
        </w:rPr>
        <w:t>ми</w:t>
      </w:r>
      <w:proofErr w:type="gramStart"/>
      <w:r w:rsidRPr="00695F6F">
        <w:rPr>
          <w:rFonts w:ascii="Times New Roman" w:eastAsia="Times New Roman" w:hAnsi="Times New Roman" w:cs="Times New Roman"/>
          <w:color w:val="171717"/>
          <w:sz w:val="28"/>
          <w:szCs w:val="28"/>
          <w:lang w:eastAsia="ru-RU"/>
        </w:rPr>
        <w:t>p</w:t>
      </w:r>
      <w:proofErr w:type="spellEnd"/>
      <w:proofErr w:type="gramEnd"/>
      <w:r w:rsidRPr="00695F6F">
        <w:rPr>
          <w:rFonts w:ascii="Times New Roman" w:eastAsia="Times New Roman" w:hAnsi="Times New Roman" w:cs="Times New Roman"/>
          <w:color w:val="171717"/>
          <w:sz w:val="28"/>
          <w:szCs w:val="28"/>
          <w:lang w:eastAsia="ru-RU"/>
        </w:rPr>
        <w:t>... Разве большой поэт может жить в состоянии непробудного оптимизма, неизбывной радости, когда вокруг выстрелы, стоны, слёзы, голод и нищета?</w:t>
      </w:r>
    </w:p>
    <w:p w:rsidR="00695F6F" w:rsidRPr="00695F6F" w:rsidRDefault="00695F6F" w:rsidP="00695F6F">
      <w:pPr>
        <w:shd w:val="clear" w:color="auto" w:fill="FFFFFF"/>
        <w:spacing w:after="360" w:line="240" w:lineRule="auto"/>
        <w:jc w:val="both"/>
        <w:rPr>
          <w:rFonts w:ascii="Times New Roman" w:eastAsia="Times New Roman" w:hAnsi="Times New Roman" w:cs="Times New Roman"/>
          <w:color w:val="171717"/>
          <w:sz w:val="28"/>
          <w:szCs w:val="28"/>
          <w:lang w:eastAsia="ru-RU"/>
        </w:rPr>
      </w:pPr>
      <w:r w:rsidRPr="00695F6F">
        <w:rPr>
          <w:rFonts w:ascii="Times New Roman" w:eastAsia="Times New Roman" w:hAnsi="Times New Roman" w:cs="Times New Roman"/>
          <w:color w:val="171717"/>
          <w:sz w:val="28"/>
          <w:szCs w:val="28"/>
          <w:lang w:eastAsia="ru-RU"/>
        </w:rPr>
        <w:t xml:space="preserve">Мироощущению Гамзатова чужда была прямолинейность, </w:t>
      </w:r>
      <w:proofErr w:type="spellStart"/>
      <w:r w:rsidRPr="00695F6F">
        <w:rPr>
          <w:rFonts w:ascii="Times New Roman" w:eastAsia="Times New Roman" w:hAnsi="Times New Roman" w:cs="Times New Roman"/>
          <w:color w:val="171717"/>
          <w:sz w:val="28"/>
          <w:szCs w:val="28"/>
          <w:lang w:eastAsia="ru-RU"/>
        </w:rPr>
        <w:t>одноплановость</w:t>
      </w:r>
      <w:proofErr w:type="spellEnd"/>
      <w:r w:rsidRPr="00695F6F">
        <w:rPr>
          <w:rFonts w:ascii="Times New Roman" w:eastAsia="Times New Roman" w:hAnsi="Times New Roman" w:cs="Times New Roman"/>
          <w:color w:val="171717"/>
          <w:sz w:val="28"/>
          <w:szCs w:val="28"/>
          <w:lang w:eastAsia="ru-RU"/>
        </w:rPr>
        <w:t xml:space="preserve"> восприятия и осмысления действительности, ибо он знал, что правда многолика, как сама жизнь, которая примиряет непримиримое и силой таинственных законов сохраняет напряжённую </w:t>
      </w:r>
      <w:proofErr w:type="spellStart"/>
      <w:r w:rsidRPr="00695F6F">
        <w:rPr>
          <w:rFonts w:ascii="Times New Roman" w:eastAsia="Times New Roman" w:hAnsi="Times New Roman" w:cs="Times New Roman"/>
          <w:color w:val="171717"/>
          <w:sz w:val="28"/>
          <w:szCs w:val="28"/>
          <w:lang w:eastAsia="ru-RU"/>
        </w:rPr>
        <w:t>переплетённость</w:t>
      </w:r>
      <w:proofErr w:type="spellEnd"/>
      <w:r w:rsidRPr="00695F6F">
        <w:rPr>
          <w:rFonts w:ascii="Times New Roman" w:eastAsia="Times New Roman" w:hAnsi="Times New Roman" w:cs="Times New Roman"/>
          <w:color w:val="171717"/>
          <w:sz w:val="28"/>
          <w:szCs w:val="28"/>
          <w:lang w:eastAsia="ru-RU"/>
        </w:rPr>
        <w:t xml:space="preserve"> и взаимозависимость противоположностей. Сознание этого, может, и порождало состояние раздвоенности, неудовлетворённости, а в целом зыбкости бытия и уязвимости добра?</w:t>
      </w:r>
    </w:p>
    <w:p w:rsidR="00695F6F" w:rsidRPr="00695F6F" w:rsidRDefault="00695F6F" w:rsidP="00695F6F">
      <w:pPr>
        <w:shd w:val="clear" w:color="auto" w:fill="FFFFFF"/>
        <w:spacing w:after="100" w:afterAutospacing="1" w:line="240" w:lineRule="auto"/>
        <w:jc w:val="both"/>
        <w:rPr>
          <w:rFonts w:ascii="Times New Roman" w:eastAsia="Times New Roman" w:hAnsi="Times New Roman" w:cs="Times New Roman"/>
          <w:color w:val="171717"/>
          <w:sz w:val="28"/>
          <w:szCs w:val="28"/>
          <w:lang w:eastAsia="ru-RU"/>
        </w:rPr>
      </w:pPr>
      <w:proofErr w:type="gramStart"/>
      <w:r w:rsidRPr="00695F6F">
        <w:rPr>
          <w:rFonts w:ascii="Times New Roman" w:eastAsia="Times New Roman" w:hAnsi="Times New Roman" w:cs="Times New Roman"/>
          <w:iCs/>
          <w:color w:val="171717"/>
          <w:sz w:val="28"/>
          <w:szCs w:val="28"/>
          <w:lang w:eastAsia="ru-RU"/>
        </w:rPr>
        <w:t>О</w:t>
      </w:r>
      <w:proofErr w:type="gramEnd"/>
      <w:r w:rsidRPr="00695F6F">
        <w:rPr>
          <w:rFonts w:ascii="Times New Roman" w:eastAsia="Times New Roman" w:hAnsi="Times New Roman" w:cs="Times New Roman"/>
          <w:iCs/>
          <w:color w:val="171717"/>
          <w:sz w:val="28"/>
          <w:szCs w:val="28"/>
          <w:lang w:eastAsia="ru-RU"/>
        </w:rPr>
        <w:t xml:space="preserve"> ты, моя комедия, что плачешь?</w:t>
      </w:r>
    </w:p>
    <w:p w:rsidR="00695F6F" w:rsidRPr="00695F6F" w:rsidRDefault="00695F6F" w:rsidP="00695F6F">
      <w:pPr>
        <w:shd w:val="clear" w:color="auto" w:fill="FFFFFF"/>
        <w:spacing w:after="100" w:afterAutospacing="1" w:line="240" w:lineRule="auto"/>
        <w:jc w:val="both"/>
        <w:rPr>
          <w:rFonts w:ascii="Times New Roman" w:eastAsia="Times New Roman" w:hAnsi="Times New Roman" w:cs="Times New Roman"/>
          <w:color w:val="171717"/>
          <w:sz w:val="28"/>
          <w:szCs w:val="28"/>
          <w:lang w:eastAsia="ru-RU"/>
        </w:rPr>
      </w:pPr>
      <w:r w:rsidRPr="00695F6F">
        <w:rPr>
          <w:rFonts w:ascii="Times New Roman" w:eastAsia="Times New Roman" w:hAnsi="Times New Roman" w:cs="Times New Roman"/>
          <w:iCs/>
          <w:color w:val="171717"/>
          <w:sz w:val="28"/>
          <w:szCs w:val="28"/>
          <w:lang w:eastAsia="ru-RU"/>
        </w:rPr>
        <w:t>Смеёшься что, трагедия моя?</w:t>
      </w:r>
    </w:p>
    <w:p w:rsidR="00695F6F" w:rsidRPr="00695F6F" w:rsidRDefault="00695F6F" w:rsidP="00695F6F">
      <w:pPr>
        <w:shd w:val="clear" w:color="auto" w:fill="FFFFFF"/>
        <w:spacing w:after="360" w:line="240" w:lineRule="auto"/>
        <w:jc w:val="both"/>
        <w:rPr>
          <w:rFonts w:ascii="Times New Roman" w:eastAsia="Times New Roman" w:hAnsi="Times New Roman" w:cs="Times New Roman"/>
          <w:color w:val="171717"/>
          <w:sz w:val="28"/>
          <w:szCs w:val="28"/>
          <w:lang w:eastAsia="ru-RU"/>
        </w:rPr>
      </w:pPr>
      <w:r w:rsidRPr="00695F6F">
        <w:rPr>
          <w:rFonts w:ascii="Times New Roman" w:eastAsia="Times New Roman" w:hAnsi="Times New Roman" w:cs="Times New Roman"/>
          <w:color w:val="171717"/>
          <w:sz w:val="28"/>
          <w:szCs w:val="28"/>
          <w:lang w:eastAsia="ru-RU"/>
        </w:rPr>
        <w:t>...Четыре десятилетия в столе у автора и режиссёров пролежал киносценарий о Хаджи-Мурате, не дошла в сохранности до читателя поэма «Шамиль», около тридцати лет в заточении, под домашним арестом находилась поэма «Люди и тени» и стихотворение «Аплодисменты»...</w:t>
      </w:r>
    </w:p>
    <w:p w:rsidR="00695F6F" w:rsidRPr="00695F6F" w:rsidRDefault="00695F6F" w:rsidP="00695F6F">
      <w:pPr>
        <w:shd w:val="clear" w:color="auto" w:fill="FFFFFF"/>
        <w:spacing w:after="360" w:line="240" w:lineRule="auto"/>
        <w:jc w:val="both"/>
        <w:rPr>
          <w:rFonts w:ascii="Times New Roman" w:eastAsia="Times New Roman" w:hAnsi="Times New Roman" w:cs="Times New Roman"/>
          <w:color w:val="171717"/>
          <w:sz w:val="28"/>
          <w:szCs w:val="28"/>
          <w:lang w:eastAsia="ru-RU"/>
        </w:rPr>
      </w:pPr>
      <w:r w:rsidRPr="00695F6F">
        <w:rPr>
          <w:rFonts w:ascii="Times New Roman" w:eastAsia="Times New Roman" w:hAnsi="Times New Roman" w:cs="Times New Roman"/>
          <w:color w:val="171717"/>
          <w:sz w:val="28"/>
          <w:szCs w:val="28"/>
          <w:lang w:eastAsia="ru-RU"/>
        </w:rPr>
        <w:t xml:space="preserve">Ныне чуть ли не знаком качества, мерилом величия стал статус бывшего репрессированного, помилованного диссидента, клубного скандалиста и митингующего </w:t>
      </w:r>
      <w:proofErr w:type="gramStart"/>
      <w:r w:rsidRPr="00695F6F">
        <w:rPr>
          <w:rFonts w:ascii="Times New Roman" w:eastAsia="Times New Roman" w:hAnsi="Times New Roman" w:cs="Times New Roman"/>
          <w:color w:val="171717"/>
          <w:sz w:val="28"/>
          <w:szCs w:val="28"/>
          <w:lang w:eastAsia="ru-RU"/>
        </w:rPr>
        <w:t>горлопана</w:t>
      </w:r>
      <w:proofErr w:type="gramEnd"/>
      <w:r w:rsidRPr="00695F6F">
        <w:rPr>
          <w:rFonts w:ascii="Times New Roman" w:eastAsia="Times New Roman" w:hAnsi="Times New Roman" w:cs="Times New Roman"/>
          <w:color w:val="171717"/>
          <w:sz w:val="28"/>
          <w:szCs w:val="28"/>
          <w:lang w:eastAsia="ru-RU"/>
        </w:rPr>
        <w:t>. Гамзатов не лукавил с толпой, чтобы выглядеть героем, и не принимал мину жертвы системы, а оставался гражданином и поэтом державной веры, – сомневаясь, ошибаясь, мучаясь, но никогда не предавая! Может, ему потому и приходилось сложно, именно оттого, что оставался самим собою, сохранял достоинство и честь, взыскивая с себя за даже никем не замеченные компромиссы и просто опрометчивые строки.</w:t>
      </w:r>
    </w:p>
    <w:p w:rsidR="00695F6F" w:rsidRPr="00695F6F" w:rsidRDefault="00695F6F" w:rsidP="00695F6F">
      <w:pPr>
        <w:shd w:val="clear" w:color="auto" w:fill="FFFFFF"/>
        <w:spacing w:after="360" w:line="240" w:lineRule="auto"/>
        <w:jc w:val="both"/>
        <w:rPr>
          <w:rFonts w:ascii="Times New Roman" w:eastAsia="Times New Roman" w:hAnsi="Times New Roman" w:cs="Times New Roman"/>
          <w:color w:val="171717"/>
          <w:sz w:val="28"/>
          <w:szCs w:val="28"/>
          <w:lang w:eastAsia="ru-RU"/>
        </w:rPr>
      </w:pPr>
      <w:r w:rsidRPr="00695F6F">
        <w:rPr>
          <w:rFonts w:ascii="Times New Roman" w:eastAsia="Times New Roman" w:hAnsi="Times New Roman" w:cs="Times New Roman"/>
          <w:color w:val="171717"/>
          <w:sz w:val="28"/>
          <w:szCs w:val="28"/>
          <w:lang w:eastAsia="ru-RU"/>
        </w:rPr>
        <w:t xml:space="preserve">Не в оправдание безвинных ошибок, а ради объективности Р. Гамзатов в поэме «Суд идёт» не предъявляет справедливый счёт истории. Важна </w:t>
      </w:r>
      <w:r w:rsidRPr="00695F6F">
        <w:rPr>
          <w:rFonts w:ascii="Times New Roman" w:eastAsia="Times New Roman" w:hAnsi="Times New Roman" w:cs="Times New Roman"/>
          <w:color w:val="171717"/>
          <w:sz w:val="28"/>
          <w:szCs w:val="28"/>
          <w:lang w:eastAsia="ru-RU"/>
        </w:rPr>
        <w:lastRenderedPageBreak/>
        <w:t xml:space="preserve">исходная позиция поэта. «История, тебя судить мы будем по праву, осквернённому тобой». </w:t>
      </w:r>
      <w:proofErr w:type="gramStart"/>
      <w:r w:rsidRPr="00695F6F">
        <w:rPr>
          <w:rFonts w:ascii="Times New Roman" w:eastAsia="Times New Roman" w:hAnsi="Times New Roman" w:cs="Times New Roman"/>
          <w:color w:val="171717"/>
          <w:sz w:val="28"/>
          <w:szCs w:val="28"/>
          <w:lang w:eastAsia="ru-RU"/>
        </w:rPr>
        <w:t>Прозрение, стоившее дорого, обнажило горькую истину: история напоминает женщину, которая меняет мужей, «как змея меняет кожу», и она критикам подобна, «чьё мненье, извиваясь без конца, становится прямым, когда удобно для высокостоящего лица», «Под чьи ты только дудки не плясала, в чьи только платья не рядилась ты».</w:t>
      </w:r>
      <w:proofErr w:type="gramEnd"/>
    </w:p>
    <w:p w:rsidR="00695F6F" w:rsidRPr="00695F6F" w:rsidRDefault="00695F6F" w:rsidP="00695F6F">
      <w:pPr>
        <w:shd w:val="clear" w:color="auto" w:fill="FFFFFF"/>
        <w:spacing w:after="100" w:afterAutospacing="1" w:line="240" w:lineRule="auto"/>
        <w:jc w:val="both"/>
        <w:rPr>
          <w:rFonts w:ascii="Times New Roman" w:eastAsia="Times New Roman" w:hAnsi="Times New Roman" w:cs="Times New Roman"/>
          <w:color w:val="171717"/>
          <w:sz w:val="28"/>
          <w:szCs w:val="28"/>
          <w:lang w:eastAsia="ru-RU"/>
        </w:rPr>
      </w:pPr>
      <w:r w:rsidRPr="00695F6F">
        <w:rPr>
          <w:rFonts w:ascii="Times New Roman" w:eastAsia="Times New Roman" w:hAnsi="Times New Roman" w:cs="Times New Roman"/>
          <w:iCs/>
          <w:color w:val="171717"/>
          <w:sz w:val="28"/>
          <w:szCs w:val="28"/>
          <w:lang w:eastAsia="ru-RU"/>
        </w:rPr>
        <w:t>Не ты ль в бараний рог согнула правду,</w:t>
      </w:r>
    </w:p>
    <w:p w:rsidR="00695F6F" w:rsidRPr="00695F6F" w:rsidRDefault="00695F6F" w:rsidP="00695F6F">
      <w:pPr>
        <w:shd w:val="clear" w:color="auto" w:fill="FFFFFF"/>
        <w:spacing w:after="100" w:afterAutospacing="1" w:line="240" w:lineRule="auto"/>
        <w:jc w:val="both"/>
        <w:rPr>
          <w:rFonts w:ascii="Times New Roman" w:eastAsia="Times New Roman" w:hAnsi="Times New Roman" w:cs="Times New Roman"/>
          <w:color w:val="171717"/>
          <w:sz w:val="28"/>
          <w:szCs w:val="28"/>
          <w:lang w:eastAsia="ru-RU"/>
        </w:rPr>
      </w:pPr>
      <w:r w:rsidRPr="00695F6F">
        <w:rPr>
          <w:rFonts w:ascii="Times New Roman" w:eastAsia="Times New Roman" w:hAnsi="Times New Roman" w:cs="Times New Roman"/>
          <w:iCs/>
          <w:color w:val="171717"/>
          <w:sz w:val="28"/>
          <w:szCs w:val="28"/>
          <w:lang w:eastAsia="ru-RU"/>
        </w:rPr>
        <w:t>А кривду обтесала, как бревно?</w:t>
      </w:r>
    </w:p>
    <w:p w:rsidR="00695F6F" w:rsidRPr="00695F6F" w:rsidRDefault="00695F6F" w:rsidP="00695F6F">
      <w:pPr>
        <w:shd w:val="clear" w:color="auto" w:fill="FFFFFF"/>
        <w:spacing w:after="360" w:line="240" w:lineRule="auto"/>
        <w:jc w:val="both"/>
        <w:rPr>
          <w:rFonts w:ascii="Times New Roman" w:eastAsia="Times New Roman" w:hAnsi="Times New Roman" w:cs="Times New Roman"/>
          <w:color w:val="171717"/>
          <w:sz w:val="28"/>
          <w:szCs w:val="28"/>
          <w:lang w:eastAsia="ru-RU"/>
        </w:rPr>
      </w:pPr>
      <w:r w:rsidRPr="00695F6F">
        <w:rPr>
          <w:rFonts w:ascii="Times New Roman" w:eastAsia="Times New Roman" w:hAnsi="Times New Roman" w:cs="Times New Roman"/>
          <w:color w:val="171717"/>
          <w:sz w:val="28"/>
          <w:szCs w:val="28"/>
          <w:lang w:eastAsia="ru-RU"/>
        </w:rPr>
        <w:t>В поэме «Люди и тени» разговор с историей продолжается в более напряжённых тонах, и не без упреков, ибо Сталин для Гамзатова был не прошлым, а реальностью.</w:t>
      </w:r>
    </w:p>
    <w:p w:rsidR="00695F6F" w:rsidRPr="00695F6F" w:rsidRDefault="00695F6F" w:rsidP="00695F6F">
      <w:pPr>
        <w:shd w:val="clear" w:color="auto" w:fill="FFFFFF"/>
        <w:spacing w:after="100" w:afterAutospacing="1" w:line="240" w:lineRule="auto"/>
        <w:jc w:val="both"/>
        <w:rPr>
          <w:rFonts w:ascii="Times New Roman" w:eastAsia="Times New Roman" w:hAnsi="Times New Roman" w:cs="Times New Roman"/>
          <w:color w:val="171717"/>
          <w:sz w:val="28"/>
          <w:szCs w:val="28"/>
          <w:lang w:eastAsia="ru-RU"/>
        </w:rPr>
      </w:pPr>
      <w:r w:rsidRPr="00695F6F">
        <w:rPr>
          <w:rFonts w:ascii="Times New Roman" w:eastAsia="Times New Roman" w:hAnsi="Times New Roman" w:cs="Times New Roman"/>
          <w:iCs/>
          <w:color w:val="171717"/>
          <w:sz w:val="28"/>
          <w:szCs w:val="28"/>
          <w:lang w:eastAsia="ru-RU"/>
        </w:rPr>
        <w:t xml:space="preserve">Живой, ты возносился, </w:t>
      </w:r>
      <w:proofErr w:type="spellStart"/>
      <w:r w:rsidRPr="00695F6F">
        <w:rPr>
          <w:rFonts w:ascii="Times New Roman" w:eastAsia="Times New Roman" w:hAnsi="Times New Roman" w:cs="Times New Roman"/>
          <w:iCs/>
          <w:color w:val="171717"/>
          <w:sz w:val="28"/>
          <w:szCs w:val="28"/>
          <w:lang w:eastAsia="ru-RU"/>
        </w:rPr>
        <w:t>бронзовея</w:t>
      </w:r>
      <w:proofErr w:type="spellEnd"/>
      <w:r w:rsidRPr="00695F6F">
        <w:rPr>
          <w:rFonts w:ascii="Times New Roman" w:eastAsia="Times New Roman" w:hAnsi="Times New Roman" w:cs="Times New Roman"/>
          <w:iCs/>
          <w:color w:val="171717"/>
          <w:sz w:val="28"/>
          <w:szCs w:val="28"/>
          <w:lang w:eastAsia="ru-RU"/>
        </w:rPr>
        <w:t>,</w:t>
      </w:r>
    </w:p>
    <w:p w:rsidR="00695F6F" w:rsidRPr="00695F6F" w:rsidRDefault="00695F6F" w:rsidP="00695F6F">
      <w:pPr>
        <w:shd w:val="clear" w:color="auto" w:fill="FFFFFF"/>
        <w:spacing w:after="100" w:afterAutospacing="1" w:line="240" w:lineRule="auto"/>
        <w:jc w:val="both"/>
        <w:rPr>
          <w:rFonts w:ascii="Times New Roman" w:eastAsia="Times New Roman" w:hAnsi="Times New Roman" w:cs="Times New Roman"/>
          <w:color w:val="171717"/>
          <w:sz w:val="28"/>
          <w:szCs w:val="28"/>
          <w:lang w:eastAsia="ru-RU"/>
        </w:rPr>
      </w:pPr>
      <w:r w:rsidRPr="00695F6F">
        <w:rPr>
          <w:rFonts w:ascii="Times New Roman" w:eastAsia="Times New Roman" w:hAnsi="Times New Roman" w:cs="Times New Roman"/>
          <w:iCs/>
          <w:color w:val="171717"/>
          <w:sz w:val="28"/>
          <w:szCs w:val="28"/>
          <w:lang w:eastAsia="ru-RU"/>
        </w:rPr>
        <w:t>И что скрывать – тебе я славу пел</w:t>
      </w:r>
    </w:p>
    <w:p w:rsidR="00695F6F" w:rsidRPr="00695F6F" w:rsidRDefault="00695F6F" w:rsidP="00695F6F">
      <w:pPr>
        <w:shd w:val="clear" w:color="auto" w:fill="FFFFFF"/>
        <w:spacing w:after="100" w:afterAutospacing="1" w:line="240" w:lineRule="auto"/>
        <w:jc w:val="both"/>
        <w:rPr>
          <w:rFonts w:ascii="Times New Roman" w:eastAsia="Times New Roman" w:hAnsi="Times New Roman" w:cs="Times New Roman"/>
          <w:color w:val="171717"/>
          <w:sz w:val="28"/>
          <w:szCs w:val="28"/>
          <w:lang w:eastAsia="ru-RU"/>
        </w:rPr>
      </w:pPr>
      <w:r w:rsidRPr="00695F6F">
        <w:rPr>
          <w:rFonts w:ascii="Times New Roman" w:eastAsia="Times New Roman" w:hAnsi="Times New Roman" w:cs="Times New Roman"/>
          <w:iCs/>
          <w:color w:val="171717"/>
          <w:sz w:val="28"/>
          <w:szCs w:val="28"/>
          <w:lang w:eastAsia="ru-RU"/>
        </w:rPr>
        <w:t>И вынести потом из Мавзолея,</w:t>
      </w:r>
    </w:p>
    <w:p w:rsidR="00695F6F" w:rsidRPr="00695F6F" w:rsidRDefault="00695F6F" w:rsidP="00695F6F">
      <w:pPr>
        <w:shd w:val="clear" w:color="auto" w:fill="FFFFFF"/>
        <w:spacing w:after="100" w:afterAutospacing="1" w:line="240" w:lineRule="auto"/>
        <w:jc w:val="both"/>
        <w:rPr>
          <w:rFonts w:ascii="Times New Roman" w:eastAsia="Times New Roman" w:hAnsi="Times New Roman" w:cs="Times New Roman"/>
          <w:color w:val="171717"/>
          <w:sz w:val="28"/>
          <w:szCs w:val="28"/>
          <w:lang w:eastAsia="ru-RU"/>
        </w:rPr>
      </w:pPr>
      <w:r w:rsidRPr="00695F6F">
        <w:rPr>
          <w:rFonts w:ascii="Times New Roman" w:eastAsia="Times New Roman" w:hAnsi="Times New Roman" w:cs="Times New Roman"/>
          <w:iCs/>
          <w:color w:val="171717"/>
          <w:sz w:val="28"/>
          <w:szCs w:val="28"/>
          <w:lang w:eastAsia="ru-RU"/>
        </w:rPr>
        <w:t>Как делегат партсъезда, повелел.</w:t>
      </w:r>
    </w:p>
    <w:p w:rsidR="00695F6F" w:rsidRPr="00695F6F" w:rsidRDefault="00695F6F" w:rsidP="00695F6F">
      <w:pPr>
        <w:shd w:val="clear" w:color="auto" w:fill="FFFFFF"/>
        <w:spacing w:after="360" w:line="240" w:lineRule="auto"/>
        <w:jc w:val="both"/>
        <w:rPr>
          <w:rFonts w:ascii="Times New Roman" w:eastAsia="Times New Roman" w:hAnsi="Times New Roman" w:cs="Times New Roman"/>
          <w:color w:val="171717"/>
          <w:sz w:val="28"/>
          <w:szCs w:val="28"/>
          <w:lang w:eastAsia="ru-RU"/>
        </w:rPr>
      </w:pPr>
      <w:r w:rsidRPr="00695F6F">
        <w:rPr>
          <w:rFonts w:ascii="Times New Roman" w:eastAsia="Times New Roman" w:hAnsi="Times New Roman" w:cs="Times New Roman"/>
          <w:color w:val="171717"/>
          <w:sz w:val="28"/>
          <w:szCs w:val="28"/>
          <w:lang w:eastAsia="ru-RU"/>
        </w:rPr>
        <w:t xml:space="preserve">Поэт обращается к Октябрю – непобедимому, </w:t>
      </w:r>
      <w:proofErr w:type="spellStart"/>
      <w:r w:rsidRPr="00695F6F">
        <w:rPr>
          <w:rFonts w:ascii="Times New Roman" w:eastAsia="Times New Roman" w:hAnsi="Times New Roman" w:cs="Times New Roman"/>
          <w:color w:val="171717"/>
          <w:sz w:val="28"/>
          <w:szCs w:val="28"/>
          <w:lang w:eastAsia="ru-RU"/>
        </w:rPr>
        <w:t>всесметающему</w:t>
      </w:r>
      <w:proofErr w:type="spellEnd"/>
      <w:r w:rsidRPr="00695F6F">
        <w:rPr>
          <w:rFonts w:ascii="Times New Roman" w:eastAsia="Times New Roman" w:hAnsi="Times New Roman" w:cs="Times New Roman"/>
          <w:color w:val="171717"/>
          <w:sz w:val="28"/>
          <w:szCs w:val="28"/>
          <w:lang w:eastAsia="ru-RU"/>
        </w:rPr>
        <w:t xml:space="preserve"> на пути великану: «...ужели был не в силе / Ты чистоты мне преподать устав?» И Октябрь беспомощно разводит руками:</w:t>
      </w:r>
    </w:p>
    <w:p w:rsidR="00695F6F" w:rsidRPr="00695F6F" w:rsidRDefault="00695F6F" w:rsidP="00695F6F">
      <w:pPr>
        <w:shd w:val="clear" w:color="auto" w:fill="FFFFFF"/>
        <w:spacing w:after="100" w:afterAutospacing="1" w:line="240" w:lineRule="auto"/>
        <w:jc w:val="both"/>
        <w:rPr>
          <w:rFonts w:ascii="Times New Roman" w:eastAsia="Times New Roman" w:hAnsi="Times New Roman" w:cs="Times New Roman"/>
          <w:color w:val="171717"/>
          <w:sz w:val="28"/>
          <w:szCs w:val="28"/>
          <w:lang w:eastAsia="ru-RU"/>
        </w:rPr>
      </w:pPr>
      <w:r w:rsidRPr="00695F6F">
        <w:rPr>
          <w:rFonts w:ascii="Times New Roman" w:eastAsia="Times New Roman" w:hAnsi="Times New Roman" w:cs="Times New Roman"/>
          <w:iCs/>
          <w:color w:val="171717"/>
          <w:sz w:val="28"/>
          <w:szCs w:val="28"/>
          <w:lang w:eastAsia="ru-RU"/>
        </w:rPr>
        <w:t>– Историю мою перекроили,</w:t>
      </w:r>
    </w:p>
    <w:p w:rsidR="00695F6F" w:rsidRPr="00695F6F" w:rsidRDefault="00695F6F" w:rsidP="00695F6F">
      <w:pPr>
        <w:shd w:val="clear" w:color="auto" w:fill="FFFFFF"/>
        <w:spacing w:after="100" w:afterAutospacing="1" w:line="240" w:lineRule="auto"/>
        <w:jc w:val="both"/>
        <w:rPr>
          <w:rFonts w:ascii="Times New Roman" w:eastAsia="Times New Roman" w:hAnsi="Times New Roman" w:cs="Times New Roman"/>
          <w:color w:val="171717"/>
          <w:sz w:val="28"/>
          <w:szCs w:val="28"/>
          <w:lang w:eastAsia="ru-RU"/>
        </w:rPr>
      </w:pPr>
      <w:r w:rsidRPr="00695F6F">
        <w:rPr>
          <w:rFonts w:ascii="Times New Roman" w:eastAsia="Times New Roman" w:hAnsi="Times New Roman" w:cs="Times New Roman"/>
          <w:iCs/>
          <w:color w:val="171717"/>
          <w:sz w:val="28"/>
          <w:szCs w:val="28"/>
          <w:lang w:eastAsia="ru-RU"/>
        </w:rPr>
        <w:t>Героям битв измену приписав.</w:t>
      </w:r>
    </w:p>
    <w:p w:rsidR="00695F6F" w:rsidRPr="00695F6F" w:rsidRDefault="00695F6F" w:rsidP="00695F6F">
      <w:pPr>
        <w:shd w:val="clear" w:color="auto" w:fill="FFFFFF"/>
        <w:spacing w:after="360" w:line="240" w:lineRule="auto"/>
        <w:jc w:val="both"/>
        <w:rPr>
          <w:rFonts w:ascii="Times New Roman" w:eastAsia="Times New Roman" w:hAnsi="Times New Roman" w:cs="Times New Roman"/>
          <w:color w:val="171717"/>
          <w:sz w:val="28"/>
          <w:szCs w:val="28"/>
          <w:lang w:eastAsia="ru-RU"/>
        </w:rPr>
      </w:pPr>
      <w:r w:rsidRPr="00695F6F">
        <w:rPr>
          <w:rFonts w:ascii="Times New Roman" w:eastAsia="Times New Roman" w:hAnsi="Times New Roman" w:cs="Times New Roman"/>
          <w:color w:val="171717"/>
          <w:sz w:val="28"/>
          <w:szCs w:val="28"/>
          <w:lang w:eastAsia="ru-RU"/>
        </w:rPr>
        <w:t xml:space="preserve">Ясно, творцы истории сами же извратили историю, далее – нашлись ловкие </w:t>
      </w:r>
      <w:proofErr w:type="gramStart"/>
      <w:r w:rsidRPr="00695F6F">
        <w:rPr>
          <w:rFonts w:ascii="Times New Roman" w:eastAsia="Times New Roman" w:hAnsi="Times New Roman" w:cs="Times New Roman"/>
          <w:color w:val="171717"/>
          <w:sz w:val="28"/>
          <w:szCs w:val="28"/>
          <w:lang w:eastAsia="ru-RU"/>
        </w:rPr>
        <w:t>приспешники</w:t>
      </w:r>
      <w:proofErr w:type="gramEnd"/>
      <w:r w:rsidRPr="00695F6F">
        <w:rPr>
          <w:rFonts w:ascii="Times New Roman" w:eastAsia="Times New Roman" w:hAnsi="Times New Roman" w:cs="Times New Roman"/>
          <w:color w:val="171717"/>
          <w:sz w:val="28"/>
          <w:szCs w:val="28"/>
          <w:lang w:eastAsia="ru-RU"/>
        </w:rPr>
        <w:t xml:space="preserve"> в лице «верных ленинцев» и идеологического корпуса. И зачем в таком случае так злобно и нещадно взыскивать с Поэта? Тем более – воображаемые ночные пришельцы ему говорят: «Ты народом нашим уважаем, только знай, поэт – не прокурор». Знает Гамзатов это и никогда не брал на себя роль не только прокурора, но и судьи, ибо с давних пор он не в ладах с самим собой.</w:t>
      </w:r>
    </w:p>
    <w:p w:rsidR="00695F6F" w:rsidRPr="00695F6F" w:rsidRDefault="00695F6F" w:rsidP="00695F6F">
      <w:pPr>
        <w:shd w:val="clear" w:color="auto" w:fill="FFFFFF"/>
        <w:spacing w:after="100" w:afterAutospacing="1" w:line="240" w:lineRule="auto"/>
        <w:jc w:val="both"/>
        <w:rPr>
          <w:rFonts w:ascii="Times New Roman" w:eastAsia="Times New Roman" w:hAnsi="Times New Roman" w:cs="Times New Roman"/>
          <w:color w:val="171717"/>
          <w:sz w:val="28"/>
          <w:szCs w:val="28"/>
          <w:lang w:eastAsia="ru-RU"/>
        </w:rPr>
      </w:pPr>
      <w:r w:rsidRPr="00695F6F">
        <w:rPr>
          <w:rFonts w:ascii="Times New Roman" w:eastAsia="Times New Roman" w:hAnsi="Times New Roman" w:cs="Times New Roman"/>
          <w:iCs/>
          <w:color w:val="171717"/>
          <w:sz w:val="28"/>
          <w:szCs w:val="28"/>
          <w:lang w:eastAsia="ru-RU"/>
        </w:rPr>
        <w:t>Раздвоенного времени приметы</w:t>
      </w:r>
    </w:p>
    <w:p w:rsidR="00695F6F" w:rsidRPr="00695F6F" w:rsidRDefault="00695F6F" w:rsidP="00695F6F">
      <w:pPr>
        <w:shd w:val="clear" w:color="auto" w:fill="FFFFFF"/>
        <w:spacing w:after="100" w:afterAutospacing="1" w:line="240" w:lineRule="auto"/>
        <w:jc w:val="both"/>
        <w:rPr>
          <w:rFonts w:ascii="Times New Roman" w:eastAsia="Times New Roman" w:hAnsi="Times New Roman" w:cs="Times New Roman"/>
          <w:color w:val="171717"/>
          <w:sz w:val="28"/>
          <w:szCs w:val="28"/>
          <w:lang w:eastAsia="ru-RU"/>
        </w:rPr>
      </w:pPr>
      <w:r w:rsidRPr="00695F6F">
        <w:rPr>
          <w:rFonts w:ascii="Times New Roman" w:eastAsia="Times New Roman" w:hAnsi="Times New Roman" w:cs="Times New Roman"/>
          <w:iCs/>
          <w:color w:val="171717"/>
          <w:sz w:val="28"/>
          <w:szCs w:val="28"/>
          <w:lang w:eastAsia="ru-RU"/>
        </w:rPr>
        <w:t>Я чувствую мучительно в себе.</w:t>
      </w:r>
    </w:p>
    <w:p w:rsidR="00695F6F" w:rsidRPr="00695F6F" w:rsidRDefault="00695F6F" w:rsidP="00695F6F">
      <w:pPr>
        <w:shd w:val="clear" w:color="auto" w:fill="FFFFFF"/>
        <w:spacing w:after="100" w:afterAutospacing="1" w:line="240" w:lineRule="auto"/>
        <w:jc w:val="both"/>
        <w:rPr>
          <w:rFonts w:ascii="Times New Roman" w:eastAsia="Times New Roman" w:hAnsi="Times New Roman" w:cs="Times New Roman"/>
          <w:color w:val="171717"/>
          <w:sz w:val="28"/>
          <w:szCs w:val="28"/>
          <w:lang w:eastAsia="ru-RU"/>
        </w:rPr>
      </w:pPr>
    </w:p>
    <w:p w:rsidR="00695F6F" w:rsidRPr="00695F6F" w:rsidRDefault="00695F6F" w:rsidP="00695F6F">
      <w:pPr>
        <w:shd w:val="clear" w:color="auto" w:fill="FFFFFF"/>
        <w:spacing w:after="360" w:line="240" w:lineRule="auto"/>
        <w:jc w:val="both"/>
        <w:rPr>
          <w:rFonts w:ascii="Times New Roman" w:eastAsia="Times New Roman" w:hAnsi="Times New Roman" w:cs="Times New Roman"/>
          <w:color w:val="171717"/>
          <w:sz w:val="28"/>
          <w:szCs w:val="28"/>
          <w:lang w:eastAsia="ru-RU"/>
        </w:rPr>
      </w:pPr>
      <w:r w:rsidRPr="00695F6F">
        <w:rPr>
          <w:rFonts w:ascii="Times New Roman" w:eastAsia="Times New Roman" w:hAnsi="Times New Roman" w:cs="Times New Roman"/>
          <w:color w:val="171717"/>
          <w:sz w:val="28"/>
          <w:szCs w:val="28"/>
          <w:lang w:eastAsia="ru-RU"/>
        </w:rPr>
        <w:lastRenderedPageBreak/>
        <w:t xml:space="preserve">Вспомним 60-е годы, период подготовки III Программы КПСС. На устах и в печати муссируются понятия «консолидация советских народов», «расцвет через сближение», в представлении многих отождествляющиеся с процессом слияния наций. Доклад H.C. Хрущёва, </w:t>
      </w:r>
      <w:proofErr w:type="gramStart"/>
      <w:r w:rsidRPr="00695F6F">
        <w:rPr>
          <w:rFonts w:ascii="Times New Roman" w:eastAsia="Times New Roman" w:hAnsi="Times New Roman" w:cs="Times New Roman"/>
          <w:color w:val="171717"/>
          <w:sz w:val="28"/>
          <w:szCs w:val="28"/>
          <w:lang w:eastAsia="ru-RU"/>
        </w:rPr>
        <w:t>посвящённый</w:t>
      </w:r>
      <w:proofErr w:type="gramEnd"/>
      <w:r w:rsidRPr="00695F6F">
        <w:rPr>
          <w:rFonts w:ascii="Times New Roman" w:eastAsia="Times New Roman" w:hAnsi="Times New Roman" w:cs="Times New Roman"/>
          <w:color w:val="171717"/>
          <w:sz w:val="28"/>
          <w:szCs w:val="28"/>
          <w:lang w:eastAsia="ru-RU"/>
        </w:rPr>
        <w:t xml:space="preserve"> «светлому будущему» советских людей, пронизывала мысль о «формировании будущей единой общечеловеческой культуры коммунистического общества». Представители советской интеллигенции, поистине считавшие себя «подручными» и «солдатами» партии, верноподданнически поддерживали лидера, а кое-кто даже постарался предвосхитить его в своих прожектах. И гражданской отповедью </w:t>
      </w:r>
      <w:proofErr w:type="gramStart"/>
      <w:r w:rsidRPr="00695F6F">
        <w:rPr>
          <w:rFonts w:ascii="Times New Roman" w:eastAsia="Times New Roman" w:hAnsi="Times New Roman" w:cs="Times New Roman"/>
          <w:color w:val="171717"/>
          <w:sz w:val="28"/>
          <w:szCs w:val="28"/>
          <w:lang w:eastAsia="ru-RU"/>
        </w:rPr>
        <w:t>на</w:t>
      </w:r>
      <w:proofErr w:type="gramEnd"/>
      <w:r w:rsidRPr="00695F6F">
        <w:rPr>
          <w:rFonts w:ascii="Times New Roman" w:eastAsia="Times New Roman" w:hAnsi="Times New Roman" w:cs="Times New Roman"/>
          <w:color w:val="171717"/>
          <w:sz w:val="28"/>
          <w:szCs w:val="28"/>
          <w:lang w:eastAsia="ru-RU"/>
        </w:rPr>
        <w:t xml:space="preserve"> «</w:t>
      </w:r>
      <w:proofErr w:type="gramStart"/>
      <w:r w:rsidRPr="00695F6F">
        <w:rPr>
          <w:rFonts w:ascii="Times New Roman" w:eastAsia="Times New Roman" w:hAnsi="Times New Roman" w:cs="Times New Roman"/>
          <w:color w:val="171717"/>
          <w:sz w:val="28"/>
          <w:szCs w:val="28"/>
          <w:lang w:eastAsia="ru-RU"/>
        </w:rPr>
        <w:t>ускорителей</w:t>
      </w:r>
      <w:proofErr w:type="gramEnd"/>
      <w:r w:rsidRPr="00695F6F">
        <w:rPr>
          <w:rFonts w:ascii="Times New Roman" w:eastAsia="Times New Roman" w:hAnsi="Times New Roman" w:cs="Times New Roman"/>
          <w:color w:val="171717"/>
          <w:sz w:val="28"/>
          <w:szCs w:val="28"/>
          <w:lang w:eastAsia="ru-RU"/>
        </w:rPr>
        <w:t xml:space="preserve"> слияния» прозвучала поэма Гамзатова «Звезда Дагестана». Где бы поэт ни оказывался – в устье Сены или бухте Нила, ему «наша дагестанская звезда среди тысяч с небес светила». Осознаёт поэт, что звезда родная не первой величины – даже «она мала», но «без неё мне в мире света </w:t>
      </w:r>
      <w:proofErr w:type="gramStart"/>
      <w:r w:rsidRPr="00695F6F">
        <w:rPr>
          <w:rFonts w:ascii="Times New Roman" w:eastAsia="Times New Roman" w:hAnsi="Times New Roman" w:cs="Times New Roman"/>
          <w:color w:val="171717"/>
          <w:sz w:val="28"/>
          <w:szCs w:val="28"/>
          <w:lang w:eastAsia="ru-RU"/>
        </w:rPr>
        <w:t>нету</w:t>
      </w:r>
      <w:proofErr w:type="gramEnd"/>
      <w:r w:rsidRPr="00695F6F">
        <w:rPr>
          <w:rFonts w:ascii="Times New Roman" w:eastAsia="Times New Roman" w:hAnsi="Times New Roman" w:cs="Times New Roman"/>
          <w:color w:val="171717"/>
          <w:sz w:val="28"/>
          <w:szCs w:val="28"/>
          <w:lang w:eastAsia="ru-RU"/>
        </w:rPr>
        <w:t>». И с болью вопрошает Гамзатов:</w:t>
      </w:r>
    </w:p>
    <w:p w:rsidR="00695F6F" w:rsidRPr="00695F6F" w:rsidRDefault="00695F6F" w:rsidP="00695F6F">
      <w:pPr>
        <w:shd w:val="clear" w:color="auto" w:fill="FFFFFF"/>
        <w:spacing w:after="100" w:afterAutospacing="1" w:line="240" w:lineRule="auto"/>
        <w:jc w:val="both"/>
        <w:rPr>
          <w:rFonts w:ascii="Times New Roman" w:eastAsia="Times New Roman" w:hAnsi="Times New Roman" w:cs="Times New Roman"/>
          <w:color w:val="171717"/>
          <w:sz w:val="28"/>
          <w:szCs w:val="28"/>
          <w:lang w:eastAsia="ru-RU"/>
        </w:rPr>
      </w:pPr>
      <w:r w:rsidRPr="00695F6F">
        <w:rPr>
          <w:rFonts w:ascii="Times New Roman" w:eastAsia="Times New Roman" w:hAnsi="Times New Roman" w:cs="Times New Roman"/>
          <w:iCs/>
          <w:color w:val="171717"/>
          <w:sz w:val="28"/>
          <w:szCs w:val="28"/>
          <w:lang w:eastAsia="ru-RU"/>
        </w:rPr>
        <w:t>Говорят, что нечего мудрить,</w:t>
      </w:r>
    </w:p>
    <w:p w:rsidR="00695F6F" w:rsidRPr="00695F6F" w:rsidRDefault="00695F6F" w:rsidP="00695F6F">
      <w:pPr>
        <w:shd w:val="clear" w:color="auto" w:fill="FFFFFF"/>
        <w:spacing w:after="100" w:afterAutospacing="1" w:line="240" w:lineRule="auto"/>
        <w:jc w:val="both"/>
        <w:rPr>
          <w:rFonts w:ascii="Times New Roman" w:eastAsia="Times New Roman" w:hAnsi="Times New Roman" w:cs="Times New Roman"/>
          <w:color w:val="171717"/>
          <w:sz w:val="28"/>
          <w:szCs w:val="28"/>
          <w:lang w:eastAsia="ru-RU"/>
        </w:rPr>
      </w:pPr>
      <w:r w:rsidRPr="00695F6F">
        <w:rPr>
          <w:rFonts w:ascii="Times New Roman" w:eastAsia="Times New Roman" w:hAnsi="Times New Roman" w:cs="Times New Roman"/>
          <w:iCs/>
          <w:color w:val="171717"/>
          <w:sz w:val="28"/>
          <w:szCs w:val="28"/>
          <w:lang w:eastAsia="ru-RU"/>
        </w:rPr>
        <w:t xml:space="preserve">Что, поскольку звёзд на небе </w:t>
      </w:r>
      <w:proofErr w:type="spellStart"/>
      <w:r w:rsidRPr="00695F6F">
        <w:rPr>
          <w:rFonts w:ascii="Times New Roman" w:eastAsia="Times New Roman" w:hAnsi="Times New Roman" w:cs="Times New Roman"/>
          <w:iCs/>
          <w:color w:val="171717"/>
          <w:sz w:val="28"/>
          <w:szCs w:val="28"/>
          <w:lang w:eastAsia="ru-RU"/>
        </w:rPr>
        <w:t>тыщи</w:t>
      </w:r>
      <w:proofErr w:type="spellEnd"/>
      <w:r w:rsidRPr="00695F6F">
        <w:rPr>
          <w:rFonts w:ascii="Times New Roman" w:eastAsia="Times New Roman" w:hAnsi="Times New Roman" w:cs="Times New Roman"/>
          <w:iCs/>
          <w:color w:val="171717"/>
          <w:sz w:val="28"/>
          <w:szCs w:val="28"/>
          <w:lang w:eastAsia="ru-RU"/>
        </w:rPr>
        <w:t>,</w:t>
      </w:r>
    </w:p>
    <w:p w:rsidR="00695F6F" w:rsidRPr="00695F6F" w:rsidRDefault="00695F6F" w:rsidP="00695F6F">
      <w:pPr>
        <w:shd w:val="clear" w:color="auto" w:fill="FFFFFF"/>
        <w:spacing w:after="100" w:afterAutospacing="1" w:line="240" w:lineRule="auto"/>
        <w:jc w:val="both"/>
        <w:rPr>
          <w:rFonts w:ascii="Times New Roman" w:eastAsia="Times New Roman" w:hAnsi="Times New Roman" w:cs="Times New Roman"/>
          <w:color w:val="171717"/>
          <w:sz w:val="28"/>
          <w:szCs w:val="28"/>
          <w:lang w:eastAsia="ru-RU"/>
        </w:rPr>
      </w:pPr>
      <w:r w:rsidRPr="00695F6F">
        <w:rPr>
          <w:rFonts w:ascii="Times New Roman" w:eastAsia="Times New Roman" w:hAnsi="Times New Roman" w:cs="Times New Roman"/>
          <w:iCs/>
          <w:color w:val="171717"/>
          <w:sz w:val="28"/>
          <w:szCs w:val="28"/>
          <w:lang w:eastAsia="ru-RU"/>
        </w:rPr>
        <w:t>Надо эти звёзды упразднить</w:t>
      </w:r>
    </w:p>
    <w:p w:rsidR="00695F6F" w:rsidRPr="00695F6F" w:rsidRDefault="00695F6F" w:rsidP="00695F6F">
      <w:pPr>
        <w:shd w:val="clear" w:color="auto" w:fill="FFFFFF"/>
        <w:spacing w:after="100" w:afterAutospacing="1" w:line="240" w:lineRule="auto"/>
        <w:jc w:val="both"/>
        <w:rPr>
          <w:rFonts w:ascii="Times New Roman" w:eastAsia="Times New Roman" w:hAnsi="Times New Roman" w:cs="Times New Roman"/>
          <w:color w:val="171717"/>
          <w:sz w:val="28"/>
          <w:szCs w:val="28"/>
          <w:lang w:eastAsia="ru-RU"/>
        </w:rPr>
      </w:pPr>
      <w:r w:rsidRPr="00695F6F">
        <w:rPr>
          <w:rFonts w:ascii="Times New Roman" w:eastAsia="Times New Roman" w:hAnsi="Times New Roman" w:cs="Times New Roman"/>
          <w:iCs/>
          <w:color w:val="171717"/>
          <w:sz w:val="28"/>
          <w:szCs w:val="28"/>
          <w:lang w:eastAsia="ru-RU"/>
        </w:rPr>
        <w:t xml:space="preserve">И соединить в одну </w:t>
      </w:r>
      <w:proofErr w:type="spellStart"/>
      <w:r w:rsidRPr="00695F6F">
        <w:rPr>
          <w:rFonts w:ascii="Times New Roman" w:eastAsia="Times New Roman" w:hAnsi="Times New Roman" w:cs="Times New Roman"/>
          <w:iCs/>
          <w:color w:val="171717"/>
          <w:sz w:val="28"/>
          <w:szCs w:val="28"/>
          <w:lang w:eastAsia="ru-RU"/>
        </w:rPr>
        <w:t>лунищу</w:t>
      </w:r>
      <w:proofErr w:type="spellEnd"/>
      <w:r w:rsidRPr="00695F6F">
        <w:rPr>
          <w:rFonts w:ascii="Times New Roman" w:eastAsia="Times New Roman" w:hAnsi="Times New Roman" w:cs="Times New Roman"/>
          <w:iCs/>
          <w:color w:val="171717"/>
          <w:sz w:val="28"/>
          <w:szCs w:val="28"/>
          <w:lang w:eastAsia="ru-RU"/>
        </w:rPr>
        <w:t>.</w:t>
      </w:r>
    </w:p>
    <w:p w:rsidR="00695F6F" w:rsidRPr="00695F6F" w:rsidRDefault="00695F6F" w:rsidP="00695F6F">
      <w:pPr>
        <w:shd w:val="clear" w:color="auto" w:fill="FFFFFF"/>
        <w:spacing w:after="360" w:line="240" w:lineRule="auto"/>
        <w:jc w:val="both"/>
        <w:rPr>
          <w:rFonts w:ascii="Times New Roman" w:eastAsia="Times New Roman" w:hAnsi="Times New Roman" w:cs="Times New Roman"/>
          <w:color w:val="171717"/>
          <w:sz w:val="28"/>
          <w:szCs w:val="28"/>
          <w:lang w:eastAsia="ru-RU"/>
        </w:rPr>
      </w:pPr>
      <w:r w:rsidRPr="00695F6F">
        <w:rPr>
          <w:rFonts w:ascii="Times New Roman" w:eastAsia="Times New Roman" w:hAnsi="Times New Roman" w:cs="Times New Roman"/>
          <w:color w:val="171717"/>
          <w:sz w:val="28"/>
          <w:szCs w:val="28"/>
          <w:lang w:eastAsia="ru-RU"/>
        </w:rPr>
        <w:t xml:space="preserve">Поэт рад тому, что ей, родной звезде, «не тесно в звёздных небесах, и другой звезде не тесно рядом». Поэтому и желает Гамзатов, чтобы звезда его народа горела, пусть даже слабым, но «неповторимым светом». Нетрудно догадаться, что звёзды и </w:t>
      </w:r>
      <w:proofErr w:type="spellStart"/>
      <w:r w:rsidRPr="00695F6F">
        <w:rPr>
          <w:rFonts w:ascii="Times New Roman" w:eastAsia="Times New Roman" w:hAnsi="Times New Roman" w:cs="Times New Roman"/>
          <w:color w:val="171717"/>
          <w:sz w:val="28"/>
          <w:szCs w:val="28"/>
          <w:lang w:eastAsia="ru-RU"/>
        </w:rPr>
        <w:t>лунища</w:t>
      </w:r>
      <w:proofErr w:type="spellEnd"/>
      <w:r w:rsidRPr="00695F6F">
        <w:rPr>
          <w:rFonts w:ascii="Times New Roman" w:eastAsia="Times New Roman" w:hAnsi="Times New Roman" w:cs="Times New Roman"/>
          <w:color w:val="171717"/>
          <w:sz w:val="28"/>
          <w:szCs w:val="28"/>
          <w:lang w:eastAsia="ru-RU"/>
        </w:rPr>
        <w:t xml:space="preserve"> – ёмкие метафорические образы и поэт взволнованным художественным словом вступает в дискуссию с теми, кто посмел замахнуться на смутное в этом современном мире будущее национальных языков, культур, национальное самосознание </w:t>
      </w:r>
      <w:proofErr w:type="gramStart"/>
      <w:r w:rsidRPr="00695F6F">
        <w:rPr>
          <w:rFonts w:ascii="Times New Roman" w:eastAsia="Times New Roman" w:hAnsi="Times New Roman" w:cs="Times New Roman"/>
          <w:color w:val="171717"/>
          <w:sz w:val="28"/>
          <w:szCs w:val="28"/>
          <w:lang w:eastAsia="ru-RU"/>
        </w:rPr>
        <w:t>и</w:t>
      </w:r>
      <w:proofErr w:type="gramEnd"/>
      <w:r w:rsidRPr="00695F6F">
        <w:rPr>
          <w:rFonts w:ascii="Times New Roman" w:eastAsia="Times New Roman" w:hAnsi="Times New Roman" w:cs="Times New Roman"/>
          <w:color w:val="171717"/>
          <w:sz w:val="28"/>
          <w:szCs w:val="28"/>
          <w:lang w:eastAsia="ru-RU"/>
        </w:rPr>
        <w:t xml:space="preserve"> в конечном счёте – на сохранение их национальной цельности. А стихотворение «Родной язык», ставшее апофеозом верности национальным началам?!</w:t>
      </w:r>
    </w:p>
    <w:p w:rsidR="00695F6F" w:rsidRPr="00695F6F" w:rsidRDefault="00695F6F" w:rsidP="00695F6F">
      <w:pPr>
        <w:shd w:val="clear" w:color="auto" w:fill="FFFFFF"/>
        <w:spacing w:after="100" w:afterAutospacing="1" w:line="240" w:lineRule="auto"/>
        <w:jc w:val="both"/>
        <w:rPr>
          <w:rFonts w:ascii="Times New Roman" w:eastAsia="Times New Roman" w:hAnsi="Times New Roman" w:cs="Times New Roman"/>
          <w:color w:val="171717"/>
          <w:sz w:val="28"/>
          <w:szCs w:val="28"/>
          <w:lang w:eastAsia="ru-RU"/>
        </w:rPr>
      </w:pPr>
      <w:r w:rsidRPr="00695F6F">
        <w:rPr>
          <w:rFonts w:ascii="Times New Roman" w:eastAsia="Times New Roman" w:hAnsi="Times New Roman" w:cs="Times New Roman"/>
          <w:iCs/>
          <w:color w:val="171717"/>
          <w:sz w:val="28"/>
          <w:szCs w:val="28"/>
          <w:lang w:eastAsia="ru-RU"/>
        </w:rPr>
        <w:t>Кого-то исцеляет от болезней</w:t>
      </w:r>
    </w:p>
    <w:p w:rsidR="00695F6F" w:rsidRPr="00695F6F" w:rsidRDefault="00695F6F" w:rsidP="00695F6F">
      <w:pPr>
        <w:shd w:val="clear" w:color="auto" w:fill="FFFFFF"/>
        <w:spacing w:after="100" w:afterAutospacing="1" w:line="240" w:lineRule="auto"/>
        <w:jc w:val="both"/>
        <w:rPr>
          <w:rFonts w:ascii="Times New Roman" w:eastAsia="Times New Roman" w:hAnsi="Times New Roman" w:cs="Times New Roman"/>
          <w:color w:val="171717"/>
          <w:sz w:val="28"/>
          <w:szCs w:val="28"/>
          <w:lang w:eastAsia="ru-RU"/>
        </w:rPr>
      </w:pPr>
      <w:r w:rsidRPr="00695F6F">
        <w:rPr>
          <w:rFonts w:ascii="Times New Roman" w:eastAsia="Times New Roman" w:hAnsi="Times New Roman" w:cs="Times New Roman"/>
          <w:iCs/>
          <w:color w:val="171717"/>
          <w:sz w:val="28"/>
          <w:szCs w:val="28"/>
          <w:lang w:eastAsia="ru-RU"/>
        </w:rPr>
        <w:t>Другой язык, но мне на нём не петь.</w:t>
      </w:r>
    </w:p>
    <w:p w:rsidR="00695F6F" w:rsidRPr="00695F6F" w:rsidRDefault="00695F6F" w:rsidP="00695F6F">
      <w:pPr>
        <w:shd w:val="clear" w:color="auto" w:fill="FFFFFF"/>
        <w:spacing w:after="100" w:afterAutospacing="1" w:line="240" w:lineRule="auto"/>
        <w:jc w:val="both"/>
        <w:rPr>
          <w:rFonts w:ascii="Times New Roman" w:eastAsia="Times New Roman" w:hAnsi="Times New Roman" w:cs="Times New Roman"/>
          <w:color w:val="171717"/>
          <w:sz w:val="28"/>
          <w:szCs w:val="28"/>
          <w:lang w:eastAsia="ru-RU"/>
        </w:rPr>
      </w:pPr>
      <w:r w:rsidRPr="00695F6F">
        <w:rPr>
          <w:rFonts w:ascii="Times New Roman" w:eastAsia="Times New Roman" w:hAnsi="Times New Roman" w:cs="Times New Roman"/>
          <w:iCs/>
          <w:color w:val="171717"/>
          <w:sz w:val="28"/>
          <w:szCs w:val="28"/>
          <w:lang w:eastAsia="ru-RU"/>
        </w:rPr>
        <w:t>И если завтра мой язык исчезнет,</w:t>
      </w:r>
    </w:p>
    <w:p w:rsidR="00695F6F" w:rsidRPr="00695F6F" w:rsidRDefault="00695F6F" w:rsidP="00695F6F">
      <w:pPr>
        <w:shd w:val="clear" w:color="auto" w:fill="FFFFFF"/>
        <w:spacing w:after="100" w:afterAutospacing="1" w:line="240" w:lineRule="auto"/>
        <w:jc w:val="both"/>
        <w:rPr>
          <w:rFonts w:ascii="Times New Roman" w:eastAsia="Times New Roman" w:hAnsi="Times New Roman" w:cs="Times New Roman"/>
          <w:color w:val="171717"/>
          <w:sz w:val="28"/>
          <w:szCs w:val="28"/>
          <w:lang w:eastAsia="ru-RU"/>
        </w:rPr>
      </w:pPr>
      <w:r w:rsidRPr="00695F6F">
        <w:rPr>
          <w:rFonts w:ascii="Times New Roman" w:eastAsia="Times New Roman" w:hAnsi="Times New Roman" w:cs="Times New Roman"/>
          <w:iCs/>
          <w:color w:val="171717"/>
          <w:sz w:val="28"/>
          <w:szCs w:val="28"/>
          <w:lang w:eastAsia="ru-RU"/>
        </w:rPr>
        <w:t>То я готов сегодня умереть.</w:t>
      </w:r>
    </w:p>
    <w:p w:rsidR="00695F6F" w:rsidRPr="00695F6F" w:rsidRDefault="00695F6F" w:rsidP="00695F6F">
      <w:pPr>
        <w:shd w:val="clear" w:color="auto" w:fill="FFFFFF"/>
        <w:spacing w:after="360" w:line="240" w:lineRule="auto"/>
        <w:jc w:val="both"/>
        <w:rPr>
          <w:rFonts w:ascii="Times New Roman" w:eastAsia="Times New Roman" w:hAnsi="Times New Roman" w:cs="Times New Roman"/>
          <w:color w:val="171717"/>
          <w:sz w:val="28"/>
          <w:szCs w:val="28"/>
          <w:lang w:eastAsia="ru-RU"/>
        </w:rPr>
      </w:pPr>
      <w:r w:rsidRPr="00695F6F">
        <w:rPr>
          <w:rFonts w:ascii="Times New Roman" w:eastAsia="Times New Roman" w:hAnsi="Times New Roman" w:cs="Times New Roman"/>
          <w:color w:val="171717"/>
          <w:sz w:val="28"/>
          <w:szCs w:val="28"/>
          <w:lang w:eastAsia="ru-RU"/>
        </w:rPr>
        <w:t xml:space="preserve">Призывы к интернациональной общности, слиянию культур фактически явились одобрением, поощрением космополитизма на новом витке истории. Эту надвигающуюся драму остро осознал Расул Гамзатов. Вот почему в поэме «Весточка из аула» на обидные упрёки: «Танцуешь всё вокруг аула, иль ты не всей державы сын?» – поэт метафорически отвечал, что «солнце </w:t>
      </w:r>
      <w:r w:rsidRPr="00695F6F">
        <w:rPr>
          <w:rFonts w:ascii="Times New Roman" w:eastAsia="Times New Roman" w:hAnsi="Times New Roman" w:cs="Times New Roman"/>
          <w:color w:val="171717"/>
          <w:sz w:val="28"/>
          <w:szCs w:val="28"/>
          <w:lang w:eastAsia="ru-RU"/>
        </w:rPr>
        <w:lastRenderedPageBreak/>
        <w:t>увидеть можно, выйдя к морю, а можно – в капельке росы». Позже в прозаической книге «Мой Дагестан» Гамзатов признаётся, что на одном из симпозиумов в Бельгии он демонстративно не стал аплодировать поэту, заявившему с трибуны: «...я – дождь, который поливает землю, не задумываясь о своей национальности, я – дерево, которое одинаково цветёт во всех уголках земного шара...» И Гамзатов мужественно поднял свой голос против инцидентов нивелировки национальных литератур и культур в ту пору, когда это было далеко небезопасно. Трезво осмысливая сложившуюся демографическую ситуацию, Гамзатов в интервью на страницах «Литературной газеты» (от 25 декабря 1985 г.) с горечью заметил: «В горах – народ, на равнине – население».</w:t>
      </w:r>
    </w:p>
    <w:p w:rsidR="00695F6F" w:rsidRPr="00695F6F" w:rsidRDefault="00695F6F" w:rsidP="00695F6F">
      <w:pPr>
        <w:shd w:val="clear" w:color="auto" w:fill="FFFFFF"/>
        <w:spacing w:after="360" w:line="240" w:lineRule="auto"/>
        <w:jc w:val="both"/>
        <w:rPr>
          <w:rFonts w:ascii="Times New Roman" w:eastAsia="Times New Roman" w:hAnsi="Times New Roman" w:cs="Times New Roman"/>
          <w:color w:val="171717"/>
          <w:sz w:val="28"/>
          <w:szCs w:val="28"/>
          <w:lang w:eastAsia="ru-RU"/>
        </w:rPr>
      </w:pPr>
      <w:r w:rsidRPr="00695F6F">
        <w:rPr>
          <w:rFonts w:ascii="Times New Roman" w:eastAsia="Times New Roman" w:hAnsi="Times New Roman" w:cs="Times New Roman"/>
          <w:color w:val="171717"/>
          <w:sz w:val="28"/>
          <w:szCs w:val="28"/>
          <w:lang w:eastAsia="ru-RU"/>
        </w:rPr>
        <w:t>В 1987 году лирик Р. Гамзатов выпускает «Книгу юмора и сатиры» – сборник, озарённый усталой улыбкой, которая подводит поэта к убеждению о необходимости: «...если и вправду нет ада, создать его время пришло». Только человек, искренне болеющий душой за соотечественников и судьбу Отчизны, способен на столь крайнюю – на грани отчаяния! – откровенность. И разве личность, живущая на пределе тревог и напряжения, может воспарять на волнах эйфории и непоколебимой уверенности? Много повидавший и много познавший поэт не паниковал, не сеял страх, не терял надежды на прозрение и очищение человечества. Если пером Лермонтова «сердитый водит ум», то Гамзатова к письменному столу приковывает вселенская боль, берущая начало от близких потерь.</w:t>
      </w:r>
    </w:p>
    <w:p w:rsidR="00695F6F" w:rsidRPr="00695F6F" w:rsidRDefault="00695F6F" w:rsidP="00695F6F">
      <w:pPr>
        <w:shd w:val="clear" w:color="auto" w:fill="FFFFFF"/>
        <w:spacing w:after="360" w:line="240" w:lineRule="auto"/>
        <w:jc w:val="both"/>
        <w:rPr>
          <w:rFonts w:ascii="Times New Roman" w:eastAsia="Times New Roman" w:hAnsi="Times New Roman" w:cs="Times New Roman"/>
          <w:color w:val="171717"/>
          <w:sz w:val="28"/>
          <w:szCs w:val="28"/>
          <w:lang w:eastAsia="ru-RU"/>
        </w:rPr>
      </w:pPr>
      <w:r w:rsidRPr="00695F6F">
        <w:rPr>
          <w:rFonts w:ascii="Times New Roman" w:eastAsia="Times New Roman" w:hAnsi="Times New Roman" w:cs="Times New Roman"/>
          <w:color w:val="171717"/>
          <w:sz w:val="28"/>
          <w:szCs w:val="28"/>
          <w:lang w:eastAsia="ru-RU"/>
        </w:rPr>
        <w:t>Пронзительны строки из стихотворения «</w:t>
      </w:r>
      <w:proofErr w:type="spellStart"/>
      <w:r w:rsidRPr="00695F6F">
        <w:rPr>
          <w:rFonts w:ascii="Times New Roman" w:eastAsia="Times New Roman" w:hAnsi="Times New Roman" w:cs="Times New Roman"/>
          <w:color w:val="171717"/>
          <w:sz w:val="28"/>
          <w:szCs w:val="28"/>
          <w:lang w:eastAsia="ru-RU"/>
        </w:rPr>
        <w:t>Цадинское</w:t>
      </w:r>
      <w:proofErr w:type="spellEnd"/>
      <w:r w:rsidRPr="00695F6F">
        <w:rPr>
          <w:rFonts w:ascii="Times New Roman" w:eastAsia="Times New Roman" w:hAnsi="Times New Roman" w:cs="Times New Roman"/>
          <w:color w:val="171717"/>
          <w:sz w:val="28"/>
          <w:szCs w:val="28"/>
          <w:lang w:eastAsia="ru-RU"/>
        </w:rPr>
        <w:t xml:space="preserve"> кладбище»:</w:t>
      </w:r>
    </w:p>
    <w:p w:rsidR="00695F6F" w:rsidRPr="00695F6F" w:rsidRDefault="00695F6F" w:rsidP="00695F6F">
      <w:pPr>
        <w:shd w:val="clear" w:color="auto" w:fill="FFFFFF"/>
        <w:spacing w:after="100" w:afterAutospacing="1" w:line="240" w:lineRule="auto"/>
        <w:jc w:val="both"/>
        <w:rPr>
          <w:rFonts w:ascii="Times New Roman" w:eastAsia="Times New Roman" w:hAnsi="Times New Roman" w:cs="Times New Roman"/>
          <w:color w:val="171717"/>
          <w:sz w:val="28"/>
          <w:szCs w:val="28"/>
          <w:lang w:eastAsia="ru-RU"/>
        </w:rPr>
      </w:pPr>
      <w:r w:rsidRPr="00695F6F">
        <w:rPr>
          <w:rFonts w:ascii="Times New Roman" w:eastAsia="Times New Roman" w:hAnsi="Times New Roman" w:cs="Times New Roman"/>
          <w:iCs/>
          <w:color w:val="171717"/>
          <w:sz w:val="28"/>
          <w:szCs w:val="28"/>
          <w:lang w:eastAsia="ru-RU"/>
        </w:rPr>
        <w:t>Сходиться, куда б ни вели нас дороги,</w:t>
      </w:r>
    </w:p>
    <w:p w:rsidR="00695F6F" w:rsidRPr="00695F6F" w:rsidRDefault="00695F6F" w:rsidP="00695F6F">
      <w:pPr>
        <w:shd w:val="clear" w:color="auto" w:fill="FFFFFF"/>
        <w:spacing w:after="100" w:afterAutospacing="1" w:line="240" w:lineRule="auto"/>
        <w:jc w:val="both"/>
        <w:rPr>
          <w:rFonts w:ascii="Times New Roman" w:eastAsia="Times New Roman" w:hAnsi="Times New Roman" w:cs="Times New Roman"/>
          <w:color w:val="171717"/>
          <w:sz w:val="28"/>
          <w:szCs w:val="28"/>
          <w:lang w:eastAsia="ru-RU"/>
        </w:rPr>
      </w:pPr>
      <w:r w:rsidRPr="00695F6F">
        <w:rPr>
          <w:rFonts w:ascii="Times New Roman" w:eastAsia="Times New Roman" w:hAnsi="Times New Roman" w:cs="Times New Roman"/>
          <w:iCs/>
          <w:color w:val="171717"/>
          <w:sz w:val="28"/>
          <w:szCs w:val="28"/>
          <w:lang w:eastAsia="ru-RU"/>
        </w:rPr>
        <w:t>В конечном итоге нам здесь суждено.</w:t>
      </w:r>
    </w:p>
    <w:p w:rsidR="00695F6F" w:rsidRPr="00695F6F" w:rsidRDefault="00695F6F" w:rsidP="00695F6F">
      <w:pPr>
        <w:shd w:val="clear" w:color="auto" w:fill="FFFFFF"/>
        <w:spacing w:after="100" w:afterAutospacing="1" w:line="240" w:lineRule="auto"/>
        <w:jc w:val="both"/>
        <w:rPr>
          <w:rFonts w:ascii="Times New Roman" w:eastAsia="Times New Roman" w:hAnsi="Times New Roman" w:cs="Times New Roman"/>
          <w:color w:val="171717"/>
          <w:sz w:val="28"/>
          <w:szCs w:val="28"/>
          <w:lang w:eastAsia="ru-RU"/>
        </w:rPr>
      </w:pPr>
      <w:r w:rsidRPr="00695F6F">
        <w:rPr>
          <w:rFonts w:ascii="Times New Roman" w:eastAsia="Times New Roman" w:hAnsi="Times New Roman" w:cs="Times New Roman"/>
          <w:iCs/>
          <w:color w:val="171717"/>
          <w:sz w:val="28"/>
          <w:szCs w:val="28"/>
          <w:lang w:eastAsia="ru-RU"/>
        </w:rPr>
        <w:t xml:space="preserve">Но здесь из </w:t>
      </w:r>
      <w:proofErr w:type="spellStart"/>
      <w:r w:rsidRPr="00695F6F">
        <w:rPr>
          <w:rFonts w:ascii="Times New Roman" w:eastAsia="Times New Roman" w:hAnsi="Times New Roman" w:cs="Times New Roman"/>
          <w:iCs/>
          <w:color w:val="171717"/>
          <w:sz w:val="28"/>
          <w:szCs w:val="28"/>
          <w:lang w:eastAsia="ru-RU"/>
        </w:rPr>
        <w:t>цадинцев</w:t>
      </w:r>
      <w:proofErr w:type="spellEnd"/>
      <w:r w:rsidRPr="00695F6F">
        <w:rPr>
          <w:rFonts w:ascii="Times New Roman" w:eastAsia="Times New Roman" w:hAnsi="Times New Roman" w:cs="Times New Roman"/>
          <w:iCs/>
          <w:color w:val="171717"/>
          <w:sz w:val="28"/>
          <w:szCs w:val="28"/>
          <w:lang w:eastAsia="ru-RU"/>
        </w:rPr>
        <w:t xml:space="preserve"> не вижу я многих,</w:t>
      </w:r>
    </w:p>
    <w:p w:rsidR="00695F6F" w:rsidRPr="00695F6F" w:rsidRDefault="00695F6F" w:rsidP="00695F6F">
      <w:pPr>
        <w:shd w:val="clear" w:color="auto" w:fill="FFFFFF"/>
        <w:spacing w:after="100" w:afterAutospacing="1" w:line="240" w:lineRule="auto"/>
        <w:jc w:val="both"/>
        <w:rPr>
          <w:rFonts w:ascii="Times New Roman" w:eastAsia="Times New Roman" w:hAnsi="Times New Roman" w:cs="Times New Roman"/>
          <w:color w:val="171717"/>
          <w:sz w:val="28"/>
          <w:szCs w:val="28"/>
          <w:lang w:eastAsia="ru-RU"/>
        </w:rPr>
      </w:pPr>
      <w:r w:rsidRPr="00695F6F">
        <w:rPr>
          <w:rFonts w:ascii="Times New Roman" w:eastAsia="Times New Roman" w:hAnsi="Times New Roman" w:cs="Times New Roman"/>
          <w:iCs/>
          <w:color w:val="171717"/>
          <w:sz w:val="28"/>
          <w:szCs w:val="28"/>
          <w:lang w:eastAsia="ru-RU"/>
        </w:rPr>
        <w:t>Хоть знаю, что нет их на свете давно.</w:t>
      </w:r>
    </w:p>
    <w:p w:rsidR="00695F6F" w:rsidRPr="00695F6F" w:rsidRDefault="00695F6F" w:rsidP="00695F6F">
      <w:pPr>
        <w:shd w:val="clear" w:color="auto" w:fill="FFFFFF"/>
        <w:spacing w:after="360" w:line="240" w:lineRule="auto"/>
        <w:jc w:val="both"/>
        <w:rPr>
          <w:rFonts w:ascii="Times New Roman" w:eastAsia="Times New Roman" w:hAnsi="Times New Roman" w:cs="Times New Roman"/>
          <w:color w:val="171717"/>
          <w:sz w:val="28"/>
          <w:szCs w:val="28"/>
          <w:lang w:eastAsia="ru-RU"/>
        </w:rPr>
      </w:pPr>
      <w:r w:rsidRPr="00695F6F">
        <w:rPr>
          <w:rFonts w:ascii="Times New Roman" w:eastAsia="Times New Roman" w:hAnsi="Times New Roman" w:cs="Times New Roman"/>
          <w:color w:val="171717"/>
          <w:sz w:val="28"/>
          <w:szCs w:val="28"/>
          <w:lang w:eastAsia="ru-RU"/>
        </w:rPr>
        <w:t>Многие не вернулись в родной аул, ибо война раскидала их тела по чужим землям. И реквиемом звучит завершающий вздох: </w:t>
      </w:r>
    </w:p>
    <w:p w:rsidR="00695F6F" w:rsidRPr="00695F6F" w:rsidRDefault="00695F6F" w:rsidP="00695F6F">
      <w:pPr>
        <w:shd w:val="clear" w:color="auto" w:fill="FFFFFF"/>
        <w:spacing w:after="100" w:afterAutospacing="1" w:line="240" w:lineRule="auto"/>
        <w:jc w:val="both"/>
        <w:rPr>
          <w:rFonts w:ascii="Times New Roman" w:eastAsia="Times New Roman" w:hAnsi="Times New Roman" w:cs="Times New Roman"/>
          <w:color w:val="171717"/>
          <w:sz w:val="28"/>
          <w:szCs w:val="28"/>
          <w:lang w:eastAsia="ru-RU"/>
        </w:rPr>
      </w:pPr>
      <w:proofErr w:type="spellStart"/>
      <w:r w:rsidRPr="00695F6F">
        <w:rPr>
          <w:rFonts w:ascii="Times New Roman" w:eastAsia="Times New Roman" w:hAnsi="Times New Roman" w:cs="Times New Roman"/>
          <w:iCs/>
          <w:color w:val="171717"/>
          <w:sz w:val="28"/>
          <w:szCs w:val="28"/>
          <w:lang w:eastAsia="ru-RU"/>
        </w:rPr>
        <w:t>Цадинское</w:t>
      </w:r>
      <w:proofErr w:type="spellEnd"/>
      <w:r w:rsidRPr="00695F6F">
        <w:rPr>
          <w:rFonts w:ascii="Times New Roman" w:eastAsia="Times New Roman" w:hAnsi="Times New Roman" w:cs="Times New Roman"/>
          <w:iCs/>
          <w:color w:val="171717"/>
          <w:sz w:val="28"/>
          <w:szCs w:val="28"/>
          <w:lang w:eastAsia="ru-RU"/>
        </w:rPr>
        <w:t xml:space="preserve"> кладбище, как ты могилы,</w:t>
      </w:r>
    </w:p>
    <w:p w:rsidR="00695F6F" w:rsidRPr="00695F6F" w:rsidRDefault="00695F6F" w:rsidP="00695F6F">
      <w:pPr>
        <w:shd w:val="clear" w:color="auto" w:fill="FFFFFF"/>
        <w:spacing w:after="100" w:afterAutospacing="1" w:line="240" w:lineRule="auto"/>
        <w:jc w:val="both"/>
        <w:rPr>
          <w:rFonts w:ascii="Times New Roman" w:eastAsia="Times New Roman" w:hAnsi="Times New Roman" w:cs="Times New Roman"/>
          <w:color w:val="171717"/>
          <w:sz w:val="28"/>
          <w:szCs w:val="28"/>
          <w:lang w:eastAsia="ru-RU"/>
        </w:rPr>
      </w:pPr>
      <w:r w:rsidRPr="00695F6F">
        <w:rPr>
          <w:rFonts w:ascii="Times New Roman" w:eastAsia="Times New Roman" w:hAnsi="Times New Roman" w:cs="Times New Roman"/>
          <w:iCs/>
          <w:color w:val="171717"/>
          <w:sz w:val="28"/>
          <w:szCs w:val="28"/>
          <w:lang w:eastAsia="ru-RU"/>
        </w:rPr>
        <w:t>Могилы свои далеко занесло!</w:t>
      </w:r>
    </w:p>
    <w:p w:rsidR="00695F6F" w:rsidRPr="00695F6F" w:rsidRDefault="00695F6F" w:rsidP="00695F6F">
      <w:pPr>
        <w:shd w:val="clear" w:color="auto" w:fill="FFFFFF"/>
        <w:spacing w:after="360" w:line="240" w:lineRule="auto"/>
        <w:jc w:val="both"/>
        <w:rPr>
          <w:rFonts w:ascii="Times New Roman" w:eastAsia="Times New Roman" w:hAnsi="Times New Roman" w:cs="Times New Roman"/>
          <w:color w:val="171717"/>
          <w:sz w:val="28"/>
          <w:szCs w:val="28"/>
          <w:lang w:eastAsia="ru-RU"/>
        </w:rPr>
      </w:pPr>
      <w:r w:rsidRPr="00695F6F">
        <w:rPr>
          <w:rFonts w:ascii="Times New Roman" w:eastAsia="Times New Roman" w:hAnsi="Times New Roman" w:cs="Times New Roman"/>
          <w:color w:val="171717"/>
          <w:sz w:val="28"/>
          <w:szCs w:val="28"/>
          <w:lang w:eastAsia="ru-RU"/>
        </w:rPr>
        <w:t xml:space="preserve">И страждущая душа поэта с такой же остротой и щемящей болью отзывалась на страдания людей, живущих в дальних странах, на иных материках. Гамзатов создаёт поэму «Колокол Хиросимы», и можно бы успокоиться, но оказалось, что чужие боли поэт вбирает в себя на всю оставшуюся жизнь. И в </w:t>
      </w:r>
      <w:r w:rsidRPr="00695F6F">
        <w:rPr>
          <w:rFonts w:ascii="Times New Roman" w:eastAsia="Times New Roman" w:hAnsi="Times New Roman" w:cs="Times New Roman"/>
          <w:color w:val="171717"/>
          <w:sz w:val="28"/>
          <w:szCs w:val="28"/>
          <w:lang w:eastAsia="ru-RU"/>
        </w:rPr>
        <w:lastRenderedPageBreak/>
        <w:t>стихотворении «Рояль в Хиросиме» он вслушивается, потрясённо голову склонив, как «молчаливый траурный мотив плывёт над землёй, где столько льётся крови».</w:t>
      </w:r>
    </w:p>
    <w:p w:rsidR="00695F6F" w:rsidRPr="00695F6F" w:rsidRDefault="00695F6F" w:rsidP="00695F6F">
      <w:pPr>
        <w:shd w:val="clear" w:color="auto" w:fill="FFFFFF"/>
        <w:spacing w:after="360" w:line="240" w:lineRule="auto"/>
        <w:jc w:val="both"/>
        <w:rPr>
          <w:rFonts w:ascii="Times New Roman" w:eastAsia="Times New Roman" w:hAnsi="Times New Roman" w:cs="Times New Roman"/>
          <w:color w:val="171717"/>
          <w:sz w:val="28"/>
          <w:szCs w:val="28"/>
          <w:lang w:eastAsia="ru-RU"/>
        </w:rPr>
      </w:pPr>
      <w:r w:rsidRPr="00695F6F">
        <w:rPr>
          <w:rFonts w:ascii="Times New Roman" w:eastAsia="Times New Roman" w:hAnsi="Times New Roman" w:cs="Times New Roman"/>
          <w:color w:val="171717"/>
          <w:sz w:val="28"/>
          <w:szCs w:val="28"/>
          <w:lang w:eastAsia="ru-RU"/>
        </w:rPr>
        <w:t xml:space="preserve">Из мотивов высочайшего гуманизма соткана поэма «Остров Женщин». Новые и новые глубины человечности поэта открываются каждый раз, когда вчитываешься в монолог – обращения автора к Колумбу. Вина Христофора в том, что он «истый клад открыл для </w:t>
      </w:r>
      <w:proofErr w:type="gramStart"/>
      <w:r w:rsidRPr="00695F6F">
        <w:rPr>
          <w:rFonts w:ascii="Times New Roman" w:eastAsia="Times New Roman" w:hAnsi="Times New Roman" w:cs="Times New Roman"/>
          <w:color w:val="171717"/>
          <w:sz w:val="28"/>
          <w:szCs w:val="28"/>
          <w:lang w:eastAsia="ru-RU"/>
        </w:rPr>
        <w:t>толстосумов</w:t>
      </w:r>
      <w:proofErr w:type="gramEnd"/>
      <w:r w:rsidRPr="00695F6F">
        <w:rPr>
          <w:rFonts w:ascii="Times New Roman" w:eastAsia="Times New Roman" w:hAnsi="Times New Roman" w:cs="Times New Roman"/>
          <w:color w:val="171717"/>
          <w:sz w:val="28"/>
          <w:szCs w:val="28"/>
          <w:lang w:eastAsia="ru-RU"/>
        </w:rPr>
        <w:t>, путь открыл искателям наживы». Гамзатов – сын XX века – обвиняет знаменитого мореплавателя и в том, что с его открытий взяли трагический разбег «укрепления поселенцев, обмен, обман, жестокость, униженье племён свободных, истребленье их». И потрясающе обобщение поэта: «Святая инквизиция – праматерь грядущих разновидностей гестапо».</w:t>
      </w:r>
    </w:p>
    <w:p w:rsidR="00695F6F" w:rsidRPr="00695F6F" w:rsidRDefault="00695F6F" w:rsidP="00695F6F">
      <w:pPr>
        <w:shd w:val="clear" w:color="auto" w:fill="FFFFFF"/>
        <w:spacing w:after="100" w:afterAutospacing="1" w:line="240" w:lineRule="auto"/>
        <w:jc w:val="both"/>
        <w:rPr>
          <w:rFonts w:ascii="Times New Roman" w:eastAsia="Times New Roman" w:hAnsi="Times New Roman" w:cs="Times New Roman"/>
          <w:color w:val="171717"/>
          <w:sz w:val="28"/>
          <w:szCs w:val="28"/>
          <w:lang w:eastAsia="ru-RU"/>
        </w:rPr>
      </w:pPr>
      <w:r w:rsidRPr="00695F6F">
        <w:rPr>
          <w:rFonts w:ascii="Times New Roman" w:eastAsia="Times New Roman" w:hAnsi="Times New Roman" w:cs="Times New Roman"/>
          <w:iCs/>
          <w:color w:val="171717"/>
          <w:sz w:val="28"/>
          <w:szCs w:val="28"/>
          <w:lang w:eastAsia="ru-RU"/>
        </w:rPr>
        <w:t>Да будет нами навсегда развенчан</w:t>
      </w:r>
    </w:p>
    <w:p w:rsidR="00695F6F" w:rsidRPr="00695F6F" w:rsidRDefault="00695F6F" w:rsidP="00695F6F">
      <w:pPr>
        <w:shd w:val="clear" w:color="auto" w:fill="FFFFFF"/>
        <w:spacing w:after="100" w:afterAutospacing="1" w:line="240" w:lineRule="auto"/>
        <w:jc w:val="both"/>
        <w:rPr>
          <w:rFonts w:ascii="Times New Roman" w:eastAsia="Times New Roman" w:hAnsi="Times New Roman" w:cs="Times New Roman"/>
          <w:color w:val="171717"/>
          <w:sz w:val="28"/>
          <w:szCs w:val="28"/>
          <w:lang w:eastAsia="ru-RU"/>
        </w:rPr>
      </w:pPr>
      <w:r w:rsidRPr="00695F6F">
        <w:rPr>
          <w:rFonts w:ascii="Times New Roman" w:eastAsia="Times New Roman" w:hAnsi="Times New Roman" w:cs="Times New Roman"/>
          <w:iCs/>
          <w:color w:val="171717"/>
          <w:sz w:val="28"/>
          <w:szCs w:val="28"/>
          <w:lang w:eastAsia="ru-RU"/>
        </w:rPr>
        <w:t>Пират, грозящий гибелью живым!</w:t>
      </w:r>
    </w:p>
    <w:p w:rsidR="00695F6F" w:rsidRPr="00695F6F" w:rsidRDefault="00695F6F" w:rsidP="00695F6F">
      <w:pPr>
        <w:shd w:val="clear" w:color="auto" w:fill="FFFFFF"/>
        <w:spacing w:after="100" w:afterAutospacing="1" w:line="240" w:lineRule="auto"/>
        <w:jc w:val="both"/>
        <w:rPr>
          <w:rFonts w:ascii="Times New Roman" w:eastAsia="Times New Roman" w:hAnsi="Times New Roman" w:cs="Times New Roman"/>
          <w:color w:val="171717"/>
          <w:sz w:val="28"/>
          <w:szCs w:val="28"/>
          <w:lang w:eastAsia="ru-RU"/>
        </w:rPr>
      </w:pPr>
      <w:r w:rsidRPr="00695F6F">
        <w:rPr>
          <w:rFonts w:ascii="Times New Roman" w:eastAsia="Times New Roman" w:hAnsi="Times New Roman" w:cs="Times New Roman"/>
          <w:iCs/>
          <w:color w:val="171717"/>
          <w:sz w:val="28"/>
          <w:szCs w:val="28"/>
          <w:lang w:eastAsia="ru-RU"/>
        </w:rPr>
        <w:t>Планету в Остров Одиноких Женщин</w:t>
      </w:r>
    </w:p>
    <w:p w:rsidR="00695F6F" w:rsidRPr="00695F6F" w:rsidRDefault="00695F6F" w:rsidP="00695F6F">
      <w:pPr>
        <w:shd w:val="clear" w:color="auto" w:fill="FFFFFF"/>
        <w:spacing w:after="100" w:afterAutospacing="1" w:line="240" w:lineRule="auto"/>
        <w:jc w:val="both"/>
        <w:rPr>
          <w:rFonts w:ascii="Times New Roman" w:eastAsia="Times New Roman" w:hAnsi="Times New Roman" w:cs="Times New Roman"/>
          <w:color w:val="171717"/>
          <w:sz w:val="28"/>
          <w:szCs w:val="28"/>
          <w:lang w:eastAsia="ru-RU"/>
        </w:rPr>
      </w:pPr>
      <w:r w:rsidRPr="00695F6F">
        <w:rPr>
          <w:rFonts w:ascii="Times New Roman" w:eastAsia="Times New Roman" w:hAnsi="Times New Roman" w:cs="Times New Roman"/>
          <w:iCs/>
          <w:color w:val="171717"/>
          <w:sz w:val="28"/>
          <w:szCs w:val="28"/>
          <w:lang w:eastAsia="ru-RU"/>
        </w:rPr>
        <w:t>Мы превратить вовеки не дадим.</w:t>
      </w:r>
    </w:p>
    <w:p w:rsidR="00695F6F" w:rsidRPr="00695F6F" w:rsidRDefault="00695F6F" w:rsidP="00695F6F">
      <w:pPr>
        <w:shd w:val="clear" w:color="auto" w:fill="FFFFFF"/>
        <w:spacing w:after="360" w:line="240" w:lineRule="auto"/>
        <w:jc w:val="both"/>
        <w:rPr>
          <w:rFonts w:ascii="Times New Roman" w:eastAsia="Times New Roman" w:hAnsi="Times New Roman" w:cs="Times New Roman"/>
          <w:color w:val="171717"/>
          <w:sz w:val="28"/>
          <w:szCs w:val="28"/>
          <w:lang w:eastAsia="ru-RU"/>
        </w:rPr>
      </w:pPr>
      <w:r w:rsidRPr="00695F6F">
        <w:rPr>
          <w:rFonts w:ascii="Times New Roman" w:eastAsia="Times New Roman" w:hAnsi="Times New Roman" w:cs="Times New Roman"/>
          <w:color w:val="171717"/>
          <w:sz w:val="28"/>
          <w:szCs w:val="28"/>
          <w:lang w:eastAsia="ru-RU"/>
        </w:rPr>
        <w:t xml:space="preserve">В поэмах-размышлениях «Последняя цена» и «Колесо жизни» так же, как и в «Острове Женщин», Гамзатов выходит за пределы </w:t>
      </w:r>
      <w:proofErr w:type="gramStart"/>
      <w:r w:rsidRPr="00695F6F">
        <w:rPr>
          <w:rFonts w:ascii="Times New Roman" w:eastAsia="Times New Roman" w:hAnsi="Times New Roman" w:cs="Times New Roman"/>
          <w:color w:val="171717"/>
          <w:sz w:val="28"/>
          <w:szCs w:val="28"/>
          <w:lang w:eastAsia="ru-RU"/>
        </w:rPr>
        <w:t>изведанного</w:t>
      </w:r>
      <w:proofErr w:type="gramEnd"/>
      <w:r w:rsidRPr="00695F6F">
        <w:rPr>
          <w:rFonts w:ascii="Times New Roman" w:eastAsia="Times New Roman" w:hAnsi="Times New Roman" w:cs="Times New Roman"/>
          <w:color w:val="171717"/>
          <w:sz w:val="28"/>
          <w:szCs w:val="28"/>
          <w:lang w:eastAsia="ru-RU"/>
        </w:rPr>
        <w:t xml:space="preserve"> не только в плане географическом, но что гораздо сложнее – в философском. Жизнь людская по всему миру стала похожей на базар, где господствует «власть расчёта», и даже на «чёрную измену как на товар есть здесь красная цена» и «совесть в живой товар обращена»...</w:t>
      </w:r>
    </w:p>
    <w:p w:rsidR="00695F6F" w:rsidRPr="00695F6F" w:rsidRDefault="00695F6F" w:rsidP="00695F6F">
      <w:pPr>
        <w:shd w:val="clear" w:color="auto" w:fill="FFFFFF"/>
        <w:spacing w:after="360" w:line="240" w:lineRule="auto"/>
        <w:jc w:val="both"/>
        <w:rPr>
          <w:rFonts w:ascii="Times New Roman" w:eastAsia="Times New Roman" w:hAnsi="Times New Roman" w:cs="Times New Roman"/>
          <w:color w:val="171717"/>
          <w:sz w:val="28"/>
          <w:szCs w:val="28"/>
          <w:lang w:eastAsia="ru-RU"/>
        </w:rPr>
      </w:pPr>
      <w:r w:rsidRPr="00695F6F">
        <w:rPr>
          <w:rFonts w:ascii="Times New Roman" w:eastAsia="Times New Roman" w:hAnsi="Times New Roman" w:cs="Times New Roman"/>
          <w:color w:val="171717"/>
          <w:sz w:val="28"/>
          <w:szCs w:val="28"/>
          <w:lang w:eastAsia="ru-RU"/>
        </w:rPr>
        <w:t>Любовная лирика Гамзатова, будучи личностно-узнаваемой, неизменно сохраняя «горскую начинку», обладает той же всеобщностью, как и всё его многообразное, многогранное творчество. Чувство это близко и привлекательно именно тем, что Р. Гамзатов провозглашал любовь по-рыцарски возвышенную, покровительственную по отношению к избраннице, необременительную для неё, и что не менее важно – не омрачённую ни подозрениями, ни меркантильными поползновениями, ни побуждениями властвовать в таинственном союзе двух сердец. В циклах «О тебе я думаю», сонетах, элегиях, поэме «Целую женские руки», книге «Суди меня по кодексу любви» – редчайшая для нашего одичавшего века чистота помыслов, готовность пожертвовать собой во имя возлюбленной. В стихотворении-воззвании «Эй, мужчины» поэт напоминает: «...вам завещан долг высокий, чтобы вы бой вели во славу женщин, не склоняя головы».</w:t>
      </w:r>
    </w:p>
    <w:p w:rsidR="00695F6F" w:rsidRPr="00695F6F" w:rsidRDefault="00695F6F" w:rsidP="00695F6F">
      <w:pPr>
        <w:shd w:val="clear" w:color="auto" w:fill="FFFFFF"/>
        <w:spacing w:after="360" w:line="240" w:lineRule="auto"/>
        <w:jc w:val="both"/>
        <w:rPr>
          <w:rFonts w:ascii="Times New Roman" w:eastAsia="Times New Roman" w:hAnsi="Times New Roman" w:cs="Times New Roman"/>
          <w:color w:val="171717"/>
          <w:sz w:val="28"/>
          <w:szCs w:val="28"/>
          <w:lang w:eastAsia="ru-RU"/>
        </w:rPr>
      </w:pPr>
      <w:r w:rsidRPr="00695F6F">
        <w:rPr>
          <w:rFonts w:ascii="Times New Roman" w:eastAsia="Times New Roman" w:hAnsi="Times New Roman" w:cs="Times New Roman"/>
          <w:color w:val="171717"/>
          <w:sz w:val="28"/>
          <w:szCs w:val="28"/>
          <w:lang w:eastAsia="ru-RU"/>
        </w:rPr>
        <w:t xml:space="preserve">...Не будет полным представление о творчестве Расула Гамзатова без его публицистики и литературно-критической деятельности, глубоких мыслями </w:t>
      </w:r>
      <w:r w:rsidRPr="00695F6F">
        <w:rPr>
          <w:rFonts w:ascii="Times New Roman" w:eastAsia="Times New Roman" w:hAnsi="Times New Roman" w:cs="Times New Roman"/>
          <w:color w:val="171717"/>
          <w:sz w:val="28"/>
          <w:szCs w:val="28"/>
          <w:lang w:eastAsia="ru-RU"/>
        </w:rPr>
        <w:lastRenderedPageBreak/>
        <w:t>и отличающихся остротой интервью. Книга «Верность таланту», увидевшая свет двумя изданиями (Москва, 1970; Махачкала, 1980), и сборник «</w:t>
      </w:r>
      <w:proofErr w:type="spellStart"/>
      <w:r w:rsidRPr="00695F6F">
        <w:rPr>
          <w:rFonts w:ascii="Times New Roman" w:eastAsia="Times New Roman" w:hAnsi="Times New Roman" w:cs="Times New Roman"/>
          <w:color w:val="171717"/>
          <w:sz w:val="28"/>
          <w:szCs w:val="28"/>
          <w:lang w:eastAsia="ru-RU"/>
        </w:rPr>
        <w:t>По-земному</w:t>
      </w:r>
      <w:proofErr w:type="spellEnd"/>
      <w:r w:rsidRPr="00695F6F">
        <w:rPr>
          <w:rFonts w:ascii="Times New Roman" w:eastAsia="Times New Roman" w:hAnsi="Times New Roman" w:cs="Times New Roman"/>
          <w:color w:val="171717"/>
          <w:sz w:val="28"/>
          <w:szCs w:val="28"/>
          <w:lang w:eastAsia="ru-RU"/>
        </w:rPr>
        <w:t xml:space="preserve"> беспокоясь...» (Махачкала, 1987) в целом позволяют судить о Гамзатове как о мыслителе.</w:t>
      </w:r>
    </w:p>
    <w:p w:rsidR="00695F6F" w:rsidRPr="00695F6F" w:rsidRDefault="00695F6F" w:rsidP="00695F6F">
      <w:pPr>
        <w:shd w:val="clear" w:color="auto" w:fill="FFFFFF"/>
        <w:spacing w:after="360" w:line="240" w:lineRule="auto"/>
        <w:jc w:val="both"/>
        <w:rPr>
          <w:rFonts w:ascii="Times New Roman" w:eastAsia="Times New Roman" w:hAnsi="Times New Roman" w:cs="Times New Roman"/>
          <w:color w:val="171717"/>
          <w:sz w:val="28"/>
          <w:szCs w:val="28"/>
          <w:lang w:eastAsia="ru-RU"/>
        </w:rPr>
      </w:pPr>
      <w:r w:rsidRPr="00695F6F">
        <w:rPr>
          <w:rFonts w:ascii="Times New Roman" w:eastAsia="Times New Roman" w:hAnsi="Times New Roman" w:cs="Times New Roman"/>
          <w:color w:val="171717"/>
          <w:sz w:val="28"/>
          <w:szCs w:val="28"/>
          <w:lang w:eastAsia="ru-RU"/>
        </w:rPr>
        <w:t xml:space="preserve">Поражала и радовала редкостная творческая неисчерпаемость Расула Гамзатова. Однако было бы несправедливо и наивно представлять его работу в литературе как вечно дымящую доменную печь или – что ещё хуже! – как бесперебойный конвейер по штамповке серийных изделий. Его творческая лаборатория содержит тайну, недоступную не только постороннему глазу, но, может, даже </w:t>
      </w:r>
      <w:proofErr w:type="gramStart"/>
      <w:r w:rsidRPr="00695F6F">
        <w:rPr>
          <w:rFonts w:ascii="Times New Roman" w:eastAsia="Times New Roman" w:hAnsi="Times New Roman" w:cs="Times New Roman"/>
          <w:color w:val="171717"/>
          <w:sz w:val="28"/>
          <w:szCs w:val="28"/>
          <w:lang w:eastAsia="ru-RU"/>
        </w:rPr>
        <w:t>близким</w:t>
      </w:r>
      <w:proofErr w:type="gramEnd"/>
      <w:r w:rsidRPr="00695F6F">
        <w:rPr>
          <w:rFonts w:ascii="Times New Roman" w:eastAsia="Times New Roman" w:hAnsi="Times New Roman" w:cs="Times New Roman"/>
          <w:color w:val="171717"/>
          <w:sz w:val="28"/>
          <w:szCs w:val="28"/>
          <w:lang w:eastAsia="ru-RU"/>
        </w:rPr>
        <w:t>. Действительно, как объяснишь, что осталась незавершённой третья книга «Мой Дагестан» – труд энциклопедический, загадочный и по жанру, по стилю изложения, и по информативно-эмоциональному потенциалу?</w:t>
      </w:r>
    </w:p>
    <w:p w:rsidR="00695F6F" w:rsidRPr="00695F6F" w:rsidRDefault="00695F6F" w:rsidP="00695F6F">
      <w:pPr>
        <w:shd w:val="clear" w:color="auto" w:fill="FFFFFF"/>
        <w:spacing w:after="360" w:line="240" w:lineRule="auto"/>
        <w:jc w:val="both"/>
        <w:rPr>
          <w:rFonts w:ascii="Times New Roman" w:eastAsia="Times New Roman" w:hAnsi="Times New Roman" w:cs="Times New Roman"/>
          <w:color w:val="171717"/>
          <w:sz w:val="28"/>
          <w:szCs w:val="28"/>
          <w:lang w:eastAsia="ru-RU"/>
        </w:rPr>
      </w:pPr>
      <w:r w:rsidRPr="00695F6F">
        <w:rPr>
          <w:rFonts w:ascii="Times New Roman" w:eastAsia="Times New Roman" w:hAnsi="Times New Roman" w:cs="Times New Roman"/>
          <w:color w:val="171717"/>
          <w:sz w:val="28"/>
          <w:szCs w:val="28"/>
          <w:lang w:eastAsia="ru-RU"/>
        </w:rPr>
        <w:t>***</w:t>
      </w:r>
    </w:p>
    <w:p w:rsidR="00695F6F" w:rsidRPr="00695F6F" w:rsidRDefault="00695F6F" w:rsidP="00695F6F">
      <w:pPr>
        <w:shd w:val="clear" w:color="auto" w:fill="FFFFFF"/>
        <w:spacing w:after="360" w:line="240" w:lineRule="auto"/>
        <w:jc w:val="both"/>
        <w:rPr>
          <w:rFonts w:ascii="Times New Roman" w:eastAsia="Times New Roman" w:hAnsi="Times New Roman" w:cs="Times New Roman"/>
          <w:color w:val="171717"/>
          <w:sz w:val="28"/>
          <w:szCs w:val="28"/>
          <w:lang w:eastAsia="ru-RU"/>
        </w:rPr>
      </w:pPr>
      <w:r w:rsidRPr="00695F6F">
        <w:rPr>
          <w:rFonts w:ascii="Times New Roman" w:eastAsia="Times New Roman" w:hAnsi="Times New Roman" w:cs="Times New Roman"/>
          <w:color w:val="171717"/>
          <w:sz w:val="28"/>
          <w:szCs w:val="28"/>
          <w:lang w:eastAsia="ru-RU"/>
        </w:rPr>
        <w:t xml:space="preserve">Расул Гамзатов – явление мирового масштаба, его поэзия в переводе на иностранные языки обрела признание на всех континентах. Подтверждение этого – присуждение аварскому поэту международных премий имени Фирдоуси, </w:t>
      </w:r>
      <w:proofErr w:type="spellStart"/>
      <w:r w:rsidRPr="00695F6F">
        <w:rPr>
          <w:rFonts w:ascii="Times New Roman" w:eastAsia="Times New Roman" w:hAnsi="Times New Roman" w:cs="Times New Roman"/>
          <w:color w:val="171717"/>
          <w:sz w:val="28"/>
          <w:szCs w:val="28"/>
          <w:lang w:eastAsia="ru-RU"/>
        </w:rPr>
        <w:t>Христо</w:t>
      </w:r>
      <w:proofErr w:type="spellEnd"/>
      <w:r w:rsidRPr="00695F6F">
        <w:rPr>
          <w:rFonts w:ascii="Times New Roman" w:eastAsia="Times New Roman" w:hAnsi="Times New Roman" w:cs="Times New Roman"/>
          <w:color w:val="171717"/>
          <w:sz w:val="28"/>
          <w:szCs w:val="28"/>
          <w:lang w:eastAsia="ru-RU"/>
        </w:rPr>
        <w:t xml:space="preserve"> </w:t>
      </w:r>
      <w:proofErr w:type="spellStart"/>
      <w:r w:rsidRPr="00695F6F">
        <w:rPr>
          <w:rFonts w:ascii="Times New Roman" w:eastAsia="Times New Roman" w:hAnsi="Times New Roman" w:cs="Times New Roman"/>
          <w:color w:val="171717"/>
          <w:sz w:val="28"/>
          <w:szCs w:val="28"/>
          <w:lang w:eastAsia="ru-RU"/>
        </w:rPr>
        <w:t>Ботева</w:t>
      </w:r>
      <w:proofErr w:type="spellEnd"/>
      <w:r w:rsidRPr="00695F6F">
        <w:rPr>
          <w:rFonts w:ascii="Times New Roman" w:eastAsia="Times New Roman" w:hAnsi="Times New Roman" w:cs="Times New Roman"/>
          <w:color w:val="171717"/>
          <w:sz w:val="28"/>
          <w:szCs w:val="28"/>
          <w:lang w:eastAsia="ru-RU"/>
        </w:rPr>
        <w:t xml:space="preserve">, </w:t>
      </w:r>
      <w:proofErr w:type="spellStart"/>
      <w:r w:rsidRPr="00695F6F">
        <w:rPr>
          <w:rFonts w:ascii="Times New Roman" w:eastAsia="Times New Roman" w:hAnsi="Times New Roman" w:cs="Times New Roman"/>
          <w:color w:val="171717"/>
          <w:sz w:val="28"/>
          <w:szCs w:val="28"/>
          <w:lang w:eastAsia="ru-RU"/>
        </w:rPr>
        <w:t>Джавахарлара</w:t>
      </w:r>
      <w:proofErr w:type="spellEnd"/>
      <w:r w:rsidRPr="00695F6F">
        <w:rPr>
          <w:rFonts w:ascii="Times New Roman" w:eastAsia="Times New Roman" w:hAnsi="Times New Roman" w:cs="Times New Roman"/>
          <w:color w:val="171717"/>
          <w:sz w:val="28"/>
          <w:szCs w:val="28"/>
          <w:lang w:eastAsia="ru-RU"/>
        </w:rPr>
        <w:t xml:space="preserve"> Неру, в 1983 году в Риме ему вручены диплом и первая премия международного конкурса «Поэзия XX века» за произведения «Колокол Хиросимы» и «Молитва». И ещё одна примечательная оговорка: творчество Гамзатова стало мощным генератором, стимулирующим родственные виды искусств: театра, песни, балета, кинематографа, живописи.</w:t>
      </w:r>
    </w:p>
    <w:p w:rsidR="00695F6F" w:rsidRPr="00695F6F" w:rsidRDefault="00695F6F" w:rsidP="00695F6F">
      <w:pPr>
        <w:shd w:val="clear" w:color="auto" w:fill="FFFFFF"/>
        <w:spacing w:after="360" w:line="240" w:lineRule="auto"/>
        <w:jc w:val="both"/>
        <w:rPr>
          <w:rFonts w:ascii="Times New Roman" w:eastAsia="Times New Roman" w:hAnsi="Times New Roman" w:cs="Times New Roman"/>
          <w:color w:val="171717"/>
          <w:sz w:val="28"/>
          <w:szCs w:val="28"/>
          <w:lang w:eastAsia="ru-RU"/>
        </w:rPr>
      </w:pPr>
      <w:r w:rsidRPr="00695F6F">
        <w:rPr>
          <w:rFonts w:ascii="Times New Roman" w:eastAsia="Times New Roman" w:hAnsi="Times New Roman" w:cs="Times New Roman"/>
          <w:color w:val="171717"/>
          <w:sz w:val="28"/>
          <w:szCs w:val="28"/>
          <w:lang w:eastAsia="ru-RU"/>
        </w:rPr>
        <w:t xml:space="preserve">Таланты, как известно, с душевным трепетом думают о своей Главной книге, зачастую позабыв о том, что многие их творения уже стали неотъемлемой частью духовной жизни миллионов. У Гамзатова, мне кажется, нет неглавных книг, в крайнем случае, нет слабых, незамеченных, </w:t>
      </w:r>
      <w:proofErr w:type="spellStart"/>
      <w:r w:rsidRPr="00695F6F">
        <w:rPr>
          <w:rFonts w:ascii="Times New Roman" w:eastAsia="Times New Roman" w:hAnsi="Times New Roman" w:cs="Times New Roman"/>
          <w:color w:val="171717"/>
          <w:sz w:val="28"/>
          <w:szCs w:val="28"/>
          <w:lang w:eastAsia="ru-RU"/>
        </w:rPr>
        <w:t>незапомнившихся</w:t>
      </w:r>
      <w:proofErr w:type="spellEnd"/>
      <w:r w:rsidRPr="00695F6F">
        <w:rPr>
          <w:rFonts w:ascii="Times New Roman" w:eastAsia="Times New Roman" w:hAnsi="Times New Roman" w:cs="Times New Roman"/>
          <w:color w:val="171717"/>
          <w:sz w:val="28"/>
          <w:szCs w:val="28"/>
          <w:lang w:eastAsia="ru-RU"/>
        </w:rPr>
        <w:t>. Известно, не все книги становятся ступенями восхождения. Но Гамзатов – редкое исключение: дистанция от первого сборника, «Любовь вдохновенная и гнев огненный», и до одной из последних книг, «О бурных днях Кавказа», – это подъём по крутому и скользкому склону. «Горянка», «Высокие звёзды», «Берегите матерей», «Чётки лет», «Две шали», «Последняя цена», «Остров Женщин» становились не только новым шагом в собственном творчестве поэта, но и событием в разноязычной и неравновеликой отечественной литературе. Неполным будет представление о творчестве Р. Гамзатова без учёта и осмысления так называемых малых жанров: горских сонет, баллад, восьми- и четверостиший. Пока ещё обстоятельно не исследованы поэмы «Суд идёт», «Концерт», «Чёрный ящик».</w:t>
      </w:r>
    </w:p>
    <w:p w:rsidR="00695F6F" w:rsidRPr="00695F6F" w:rsidRDefault="00695F6F" w:rsidP="00695F6F">
      <w:pPr>
        <w:shd w:val="clear" w:color="auto" w:fill="FFFFFF"/>
        <w:spacing w:after="360" w:line="240" w:lineRule="auto"/>
        <w:jc w:val="both"/>
        <w:rPr>
          <w:rFonts w:ascii="Times New Roman" w:eastAsia="Times New Roman" w:hAnsi="Times New Roman" w:cs="Times New Roman"/>
          <w:color w:val="171717"/>
          <w:sz w:val="28"/>
          <w:szCs w:val="28"/>
          <w:lang w:eastAsia="ru-RU"/>
        </w:rPr>
      </w:pPr>
      <w:r w:rsidRPr="00695F6F">
        <w:rPr>
          <w:rFonts w:ascii="Times New Roman" w:eastAsia="Times New Roman" w:hAnsi="Times New Roman" w:cs="Times New Roman"/>
          <w:color w:val="171717"/>
          <w:sz w:val="28"/>
          <w:szCs w:val="28"/>
          <w:lang w:eastAsia="ru-RU"/>
        </w:rPr>
        <w:lastRenderedPageBreak/>
        <w:t xml:space="preserve">Гамзатов ценил учителей, даже преклонялся перед ними, учился у них, но всё же не стал учеником, ибо ученичество – всего-навсего преддверие искусства. Гамзатов попадал под магию того или иного кумира, но не превратился в безвольного подражателя. Гамзатов, как говорится, купался в ранней славе, но сумел быстро вынырнуть на берег и стать на земную твердь реальности. Гамзатов – поэт вообще-то романтического склада, но стихи, поэмы, восьмистишия, надписи, даже сонеты и элегии настояны на образной мысли, на художественном поиске причин и следствий алогизма жизнеустройства, беспокойства за будущее. И вполне естественны для духовного состояния Гамзатова тревожные признания: «Современная жизнь порой мне кажется непрекращающимся концертом. </w:t>
      </w:r>
      <w:proofErr w:type="gramStart"/>
      <w:r w:rsidRPr="00695F6F">
        <w:rPr>
          <w:rFonts w:ascii="Times New Roman" w:eastAsia="Times New Roman" w:hAnsi="Times New Roman" w:cs="Times New Roman"/>
          <w:color w:val="171717"/>
          <w:sz w:val="28"/>
          <w:szCs w:val="28"/>
          <w:lang w:eastAsia="ru-RU"/>
        </w:rPr>
        <w:t>Развесёлым</w:t>
      </w:r>
      <w:proofErr w:type="gramEnd"/>
      <w:r w:rsidRPr="00695F6F">
        <w:rPr>
          <w:rFonts w:ascii="Times New Roman" w:eastAsia="Times New Roman" w:hAnsi="Times New Roman" w:cs="Times New Roman"/>
          <w:color w:val="171717"/>
          <w:sz w:val="28"/>
          <w:szCs w:val="28"/>
          <w:lang w:eastAsia="ru-RU"/>
        </w:rPr>
        <w:t>, трагическим, будничным, одурманивающим. Мне кажется иногда, что та нестабильность, эскапады перемен, сменяемость эпох, личностей, которые творятся на наших глазах, – это тоже некий вселенский несмолкаемый концерт, действо с трагической окраской». Это – предчувствие беды, которую надо бы отвратить. Но как? Этот вопрос, вставший перед всем мировым сообществом, был угадан Гамзатовым, но с нарастающей силой тревожит именно сегодня.</w:t>
      </w:r>
    </w:p>
    <w:p w:rsidR="00695F6F" w:rsidRPr="00695F6F" w:rsidRDefault="00695F6F" w:rsidP="00695F6F">
      <w:pPr>
        <w:shd w:val="clear" w:color="auto" w:fill="FFFFFF"/>
        <w:spacing w:after="360" w:line="240" w:lineRule="auto"/>
        <w:jc w:val="both"/>
        <w:rPr>
          <w:rFonts w:ascii="Times New Roman" w:eastAsia="Times New Roman" w:hAnsi="Times New Roman" w:cs="Times New Roman"/>
          <w:color w:val="171717"/>
          <w:sz w:val="28"/>
          <w:szCs w:val="28"/>
          <w:lang w:eastAsia="ru-RU"/>
        </w:rPr>
      </w:pPr>
      <w:r w:rsidRPr="00695F6F">
        <w:rPr>
          <w:rFonts w:ascii="Times New Roman" w:eastAsia="Times New Roman" w:hAnsi="Times New Roman" w:cs="Times New Roman"/>
          <w:color w:val="171717"/>
          <w:sz w:val="28"/>
          <w:szCs w:val="28"/>
          <w:lang w:eastAsia="ru-RU"/>
        </w:rPr>
        <w:t>Гамзатов как истинный гений обладал даром предвидения. За несколько месяцев до своей смерти и за год до трагедии в Беслане он написал проникновенное стихотворение «Берегите детей», которое предостерегало человечество от страшных угроз современности.</w:t>
      </w:r>
    </w:p>
    <w:p w:rsidR="00695F6F" w:rsidRPr="00695F6F" w:rsidRDefault="00695F6F" w:rsidP="00695F6F">
      <w:pPr>
        <w:shd w:val="clear" w:color="auto" w:fill="FFFFFF"/>
        <w:spacing w:after="360" w:line="240" w:lineRule="auto"/>
        <w:jc w:val="both"/>
        <w:rPr>
          <w:rFonts w:ascii="Times New Roman" w:eastAsia="Times New Roman" w:hAnsi="Times New Roman" w:cs="Times New Roman"/>
          <w:color w:val="171717"/>
          <w:sz w:val="28"/>
          <w:szCs w:val="28"/>
          <w:lang w:eastAsia="ru-RU"/>
        </w:rPr>
      </w:pPr>
      <w:r w:rsidRPr="00695F6F">
        <w:rPr>
          <w:rFonts w:ascii="Times New Roman" w:eastAsia="Times New Roman" w:hAnsi="Times New Roman" w:cs="Times New Roman"/>
          <w:color w:val="171717"/>
          <w:sz w:val="28"/>
          <w:szCs w:val="28"/>
          <w:lang w:eastAsia="ru-RU"/>
        </w:rPr>
        <w:t xml:space="preserve">Вновь и вновь – уже который раз! – перелистан, перечитан Расул Гамзатов, и родилось странно-двойственное, с примесью озабоченности и радости чувство: наш поэт, нами же, его современниками, не понят до конца, не постигнут во всей глубине. Он не отвернулся от народа, а ушёл на покой, и мы не забудем его. </w:t>
      </w:r>
      <w:proofErr w:type="gramStart"/>
      <w:r w:rsidRPr="00695F6F">
        <w:rPr>
          <w:rFonts w:ascii="Times New Roman" w:eastAsia="Times New Roman" w:hAnsi="Times New Roman" w:cs="Times New Roman"/>
          <w:color w:val="171717"/>
          <w:sz w:val="28"/>
          <w:szCs w:val="28"/>
          <w:lang w:eastAsia="ru-RU"/>
        </w:rPr>
        <w:t>Благодарны</w:t>
      </w:r>
      <w:proofErr w:type="gramEnd"/>
      <w:r w:rsidRPr="00695F6F">
        <w:rPr>
          <w:rFonts w:ascii="Times New Roman" w:eastAsia="Times New Roman" w:hAnsi="Times New Roman" w:cs="Times New Roman"/>
          <w:color w:val="171717"/>
          <w:sz w:val="28"/>
          <w:szCs w:val="28"/>
          <w:lang w:eastAsia="ru-RU"/>
        </w:rPr>
        <w:t xml:space="preserve"> за немеркнущее творческое наследие.</w:t>
      </w:r>
    </w:p>
    <w:p w:rsidR="0034116E" w:rsidRPr="00C05CDF" w:rsidRDefault="0034116E" w:rsidP="0034116E">
      <w:pPr>
        <w:shd w:val="clear" w:color="auto" w:fill="FFFFFF"/>
        <w:spacing w:after="150" w:line="240" w:lineRule="auto"/>
        <w:jc w:val="both"/>
        <w:rPr>
          <w:rFonts w:ascii="Times New Roman" w:eastAsia="Times New Roman" w:hAnsi="Times New Roman" w:cs="Times New Roman"/>
          <w:color w:val="000000"/>
          <w:sz w:val="28"/>
          <w:szCs w:val="28"/>
          <w:lang w:eastAsia="ru-RU"/>
        </w:rPr>
      </w:pPr>
    </w:p>
    <w:p w:rsidR="0034116E" w:rsidRPr="009E079E" w:rsidRDefault="0034116E" w:rsidP="0034116E">
      <w:pPr>
        <w:rPr>
          <w:rFonts w:ascii="Times New Roman" w:hAnsi="Times New Roman" w:cs="Times New Roman"/>
          <w:b/>
          <w:sz w:val="28"/>
          <w:szCs w:val="28"/>
        </w:rPr>
      </w:pPr>
      <w:r>
        <w:rPr>
          <w:rFonts w:ascii="Times New Roman" w:hAnsi="Times New Roman" w:cs="Times New Roman"/>
          <w:sz w:val="28"/>
          <w:szCs w:val="28"/>
          <w:shd w:val="clear" w:color="auto" w:fill="FFFFFF"/>
        </w:rPr>
        <w:t xml:space="preserve">Выполненное задание отправить на электронную почту: </w:t>
      </w:r>
      <w:r w:rsidRPr="009E079E">
        <w:rPr>
          <w:rFonts w:ascii="Times New Roman" w:hAnsi="Times New Roman" w:cs="Times New Roman"/>
          <w:b/>
          <w:sz w:val="28"/>
          <w:szCs w:val="28"/>
          <w:shd w:val="clear" w:color="auto" w:fill="FFFFFF"/>
        </w:rPr>
        <w:t>tukhbatullina77@mail.ru</w:t>
      </w:r>
    </w:p>
    <w:p w:rsidR="0024422F" w:rsidRPr="00695F6F" w:rsidRDefault="0024422F">
      <w:pPr>
        <w:rPr>
          <w:rFonts w:ascii="Times New Roman" w:hAnsi="Times New Roman" w:cs="Times New Roman"/>
          <w:sz w:val="28"/>
          <w:szCs w:val="28"/>
        </w:rPr>
      </w:pPr>
      <w:bookmarkStart w:id="0" w:name="_GoBack"/>
      <w:bookmarkEnd w:id="0"/>
    </w:p>
    <w:sectPr w:rsidR="0024422F" w:rsidRPr="00695F6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A224D6"/>
    <w:multiLevelType w:val="multilevel"/>
    <w:tmpl w:val="C914B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5F6F"/>
    <w:rsid w:val="0024422F"/>
    <w:rsid w:val="0034116E"/>
    <w:rsid w:val="00695F6F"/>
    <w:rsid w:val="00B355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5F6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95F6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95F6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5F6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95F6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95F6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0007094">
      <w:bodyDiv w:val="1"/>
      <w:marLeft w:val="0"/>
      <w:marRight w:val="0"/>
      <w:marTop w:val="0"/>
      <w:marBottom w:val="0"/>
      <w:divBdr>
        <w:top w:val="none" w:sz="0" w:space="0" w:color="auto"/>
        <w:left w:val="none" w:sz="0" w:space="0" w:color="auto"/>
        <w:bottom w:val="none" w:sz="0" w:space="0" w:color="auto"/>
        <w:right w:val="none" w:sz="0" w:space="0" w:color="auto"/>
      </w:divBdr>
      <w:divsChild>
        <w:div w:id="687292408">
          <w:marLeft w:val="0"/>
          <w:marRight w:val="0"/>
          <w:marTop w:val="0"/>
          <w:marBottom w:val="0"/>
          <w:divBdr>
            <w:top w:val="none" w:sz="0" w:space="0" w:color="auto"/>
            <w:left w:val="none" w:sz="0" w:space="0" w:color="auto"/>
            <w:bottom w:val="none" w:sz="0" w:space="0" w:color="auto"/>
            <w:right w:val="none" w:sz="0" w:space="0" w:color="auto"/>
          </w:divBdr>
          <w:divsChild>
            <w:div w:id="1754281766">
              <w:marLeft w:val="0"/>
              <w:marRight w:val="0"/>
              <w:marTop w:val="0"/>
              <w:marBottom w:val="300"/>
              <w:divBdr>
                <w:top w:val="none" w:sz="0" w:space="0" w:color="auto"/>
                <w:left w:val="none" w:sz="0" w:space="0" w:color="auto"/>
                <w:bottom w:val="none" w:sz="0" w:space="0" w:color="auto"/>
                <w:right w:val="none" w:sz="0" w:space="0" w:color="auto"/>
              </w:divBdr>
            </w:div>
            <w:div w:id="845948451">
              <w:marLeft w:val="0"/>
              <w:marRight w:val="0"/>
              <w:marTop w:val="0"/>
              <w:marBottom w:val="300"/>
              <w:divBdr>
                <w:top w:val="none" w:sz="0" w:space="0" w:color="auto"/>
                <w:left w:val="none" w:sz="0" w:space="0" w:color="auto"/>
                <w:bottom w:val="none" w:sz="0" w:space="0" w:color="auto"/>
                <w:right w:val="none" w:sz="0" w:space="0" w:color="auto"/>
              </w:divBdr>
            </w:div>
          </w:divsChild>
        </w:div>
        <w:div w:id="1606184431">
          <w:marLeft w:val="0"/>
          <w:marRight w:val="0"/>
          <w:marTop w:val="0"/>
          <w:marBottom w:val="300"/>
          <w:divBdr>
            <w:top w:val="none" w:sz="0" w:space="0" w:color="auto"/>
            <w:left w:val="none" w:sz="0" w:space="0" w:color="auto"/>
            <w:bottom w:val="none" w:sz="0" w:space="0" w:color="auto"/>
            <w:right w:val="none" w:sz="0" w:space="0" w:color="auto"/>
          </w:divBdr>
          <w:divsChild>
            <w:div w:id="954100434">
              <w:marLeft w:val="0"/>
              <w:marRight w:val="0"/>
              <w:marTop w:val="0"/>
              <w:marBottom w:val="150"/>
              <w:divBdr>
                <w:top w:val="none" w:sz="0" w:space="0" w:color="auto"/>
                <w:left w:val="none" w:sz="0" w:space="0" w:color="auto"/>
                <w:bottom w:val="none" w:sz="0" w:space="0" w:color="auto"/>
                <w:right w:val="none" w:sz="0" w:space="0" w:color="auto"/>
              </w:divBdr>
              <w:divsChild>
                <w:div w:id="978606515">
                  <w:marLeft w:val="0"/>
                  <w:marRight w:val="0"/>
                  <w:marTop w:val="0"/>
                  <w:marBottom w:val="0"/>
                  <w:divBdr>
                    <w:top w:val="none" w:sz="0" w:space="0" w:color="auto"/>
                    <w:left w:val="none" w:sz="0" w:space="0" w:color="auto"/>
                    <w:bottom w:val="none" w:sz="0" w:space="0" w:color="auto"/>
                    <w:right w:val="none" w:sz="0" w:space="0" w:color="auto"/>
                  </w:divBdr>
                </w:div>
              </w:divsChild>
            </w:div>
            <w:div w:id="1152259118">
              <w:marLeft w:val="0"/>
              <w:marRight w:val="0"/>
              <w:marTop w:val="0"/>
              <w:marBottom w:val="150"/>
              <w:divBdr>
                <w:top w:val="none" w:sz="0" w:space="0" w:color="auto"/>
                <w:left w:val="none" w:sz="0" w:space="0" w:color="auto"/>
                <w:bottom w:val="none" w:sz="0" w:space="0" w:color="auto"/>
                <w:right w:val="none" w:sz="0" w:space="0" w:color="auto"/>
              </w:divBdr>
              <w:divsChild>
                <w:div w:id="640892330">
                  <w:marLeft w:val="0"/>
                  <w:marRight w:val="0"/>
                  <w:marTop w:val="0"/>
                  <w:marBottom w:val="0"/>
                  <w:divBdr>
                    <w:top w:val="none" w:sz="0" w:space="0" w:color="auto"/>
                    <w:left w:val="none" w:sz="0" w:space="0" w:color="auto"/>
                    <w:bottom w:val="none" w:sz="0" w:space="0" w:color="auto"/>
                    <w:right w:val="none" w:sz="0" w:space="0" w:color="auto"/>
                  </w:divBdr>
                </w:div>
              </w:divsChild>
            </w:div>
            <w:div w:id="473256305">
              <w:marLeft w:val="0"/>
              <w:marRight w:val="0"/>
              <w:marTop w:val="0"/>
              <w:marBottom w:val="150"/>
              <w:divBdr>
                <w:top w:val="none" w:sz="0" w:space="0" w:color="auto"/>
                <w:left w:val="none" w:sz="0" w:space="0" w:color="auto"/>
                <w:bottom w:val="none" w:sz="0" w:space="0" w:color="auto"/>
                <w:right w:val="none" w:sz="0" w:space="0" w:color="auto"/>
              </w:divBdr>
              <w:divsChild>
                <w:div w:id="1115098584">
                  <w:marLeft w:val="0"/>
                  <w:marRight w:val="0"/>
                  <w:marTop w:val="0"/>
                  <w:marBottom w:val="0"/>
                  <w:divBdr>
                    <w:top w:val="none" w:sz="0" w:space="0" w:color="auto"/>
                    <w:left w:val="none" w:sz="0" w:space="0" w:color="auto"/>
                    <w:bottom w:val="none" w:sz="0" w:space="0" w:color="auto"/>
                    <w:right w:val="none" w:sz="0" w:space="0" w:color="auto"/>
                  </w:divBdr>
                </w:div>
              </w:divsChild>
            </w:div>
            <w:div w:id="243105344">
              <w:marLeft w:val="0"/>
              <w:marRight w:val="0"/>
              <w:marTop w:val="0"/>
              <w:marBottom w:val="150"/>
              <w:divBdr>
                <w:top w:val="none" w:sz="0" w:space="0" w:color="auto"/>
                <w:left w:val="none" w:sz="0" w:space="0" w:color="auto"/>
                <w:bottom w:val="none" w:sz="0" w:space="0" w:color="auto"/>
                <w:right w:val="none" w:sz="0" w:space="0" w:color="auto"/>
              </w:divBdr>
              <w:divsChild>
                <w:div w:id="1696661668">
                  <w:marLeft w:val="0"/>
                  <w:marRight w:val="0"/>
                  <w:marTop w:val="0"/>
                  <w:marBottom w:val="0"/>
                  <w:divBdr>
                    <w:top w:val="none" w:sz="0" w:space="0" w:color="auto"/>
                    <w:left w:val="none" w:sz="0" w:space="0" w:color="auto"/>
                    <w:bottom w:val="none" w:sz="0" w:space="0" w:color="auto"/>
                    <w:right w:val="none" w:sz="0" w:space="0" w:color="auto"/>
                  </w:divBdr>
                  <w:divsChild>
                    <w:div w:id="1649895981">
                      <w:marLeft w:val="0"/>
                      <w:marRight w:val="0"/>
                      <w:marTop w:val="0"/>
                      <w:marBottom w:val="0"/>
                      <w:divBdr>
                        <w:top w:val="none" w:sz="0" w:space="0" w:color="auto"/>
                        <w:left w:val="none" w:sz="0" w:space="0" w:color="auto"/>
                        <w:bottom w:val="none" w:sz="0" w:space="0" w:color="auto"/>
                        <w:right w:val="none" w:sz="0" w:space="0" w:color="auto"/>
                      </w:divBdr>
                      <w:divsChild>
                        <w:div w:id="664554490">
                          <w:marLeft w:val="0"/>
                          <w:marRight w:val="0"/>
                          <w:marTop w:val="0"/>
                          <w:marBottom w:val="0"/>
                          <w:divBdr>
                            <w:top w:val="none" w:sz="0" w:space="0" w:color="auto"/>
                            <w:left w:val="none" w:sz="0" w:space="0" w:color="auto"/>
                            <w:bottom w:val="none" w:sz="0" w:space="0" w:color="auto"/>
                            <w:right w:val="none" w:sz="0" w:space="0" w:color="auto"/>
                          </w:divBdr>
                          <w:divsChild>
                            <w:div w:id="492524297">
                              <w:marLeft w:val="0"/>
                              <w:marRight w:val="0"/>
                              <w:marTop w:val="0"/>
                              <w:marBottom w:val="0"/>
                              <w:divBdr>
                                <w:top w:val="none" w:sz="0" w:space="0" w:color="auto"/>
                                <w:left w:val="none" w:sz="0" w:space="0" w:color="auto"/>
                                <w:bottom w:val="none" w:sz="0" w:space="0" w:color="auto"/>
                                <w:right w:val="none" w:sz="0" w:space="0" w:color="auto"/>
                              </w:divBdr>
                              <w:divsChild>
                                <w:div w:id="178931150">
                                  <w:marLeft w:val="0"/>
                                  <w:marRight w:val="0"/>
                                  <w:marTop w:val="0"/>
                                  <w:marBottom w:val="0"/>
                                  <w:divBdr>
                                    <w:top w:val="none" w:sz="0" w:space="0" w:color="auto"/>
                                    <w:left w:val="none" w:sz="0" w:space="0" w:color="auto"/>
                                    <w:bottom w:val="none" w:sz="0" w:space="0" w:color="auto"/>
                                    <w:right w:val="none" w:sz="0" w:space="0" w:color="auto"/>
                                  </w:divBdr>
                                  <w:divsChild>
                                    <w:div w:id="1844927656">
                                      <w:marLeft w:val="0"/>
                                      <w:marRight w:val="0"/>
                                      <w:marTop w:val="0"/>
                                      <w:marBottom w:val="0"/>
                                      <w:divBdr>
                                        <w:top w:val="none" w:sz="0" w:space="0" w:color="auto"/>
                                        <w:left w:val="none" w:sz="0" w:space="0" w:color="auto"/>
                                        <w:bottom w:val="none" w:sz="0" w:space="0" w:color="auto"/>
                                        <w:right w:val="none" w:sz="0" w:space="0" w:color="auto"/>
                                      </w:divBdr>
                                      <w:divsChild>
                                        <w:div w:id="367415962">
                                          <w:marLeft w:val="0"/>
                                          <w:marRight w:val="0"/>
                                          <w:marTop w:val="0"/>
                                          <w:marBottom w:val="0"/>
                                          <w:divBdr>
                                            <w:top w:val="none" w:sz="0" w:space="0" w:color="auto"/>
                                            <w:left w:val="none" w:sz="0" w:space="0" w:color="auto"/>
                                            <w:bottom w:val="none" w:sz="0" w:space="0" w:color="auto"/>
                                            <w:right w:val="none" w:sz="0" w:space="0" w:color="auto"/>
                                          </w:divBdr>
                                          <w:divsChild>
                                            <w:div w:id="482426281">
                                              <w:marLeft w:val="0"/>
                                              <w:marRight w:val="0"/>
                                              <w:marTop w:val="0"/>
                                              <w:marBottom w:val="0"/>
                                              <w:divBdr>
                                                <w:top w:val="none" w:sz="0" w:space="0" w:color="auto"/>
                                                <w:left w:val="none" w:sz="0" w:space="0" w:color="auto"/>
                                                <w:bottom w:val="none" w:sz="0" w:space="0" w:color="auto"/>
                                                <w:right w:val="none" w:sz="0" w:space="0" w:color="auto"/>
                                              </w:divBdr>
                                              <w:divsChild>
                                                <w:div w:id="28185228">
                                                  <w:marLeft w:val="0"/>
                                                  <w:marRight w:val="0"/>
                                                  <w:marTop w:val="0"/>
                                                  <w:marBottom w:val="0"/>
                                                  <w:divBdr>
                                                    <w:top w:val="none" w:sz="0" w:space="0" w:color="auto"/>
                                                    <w:left w:val="none" w:sz="0" w:space="0" w:color="auto"/>
                                                    <w:bottom w:val="none" w:sz="0" w:space="0" w:color="auto"/>
                                                    <w:right w:val="none" w:sz="0" w:space="0" w:color="auto"/>
                                                  </w:divBdr>
                                                  <w:divsChild>
                                                    <w:div w:id="1419525174">
                                                      <w:marLeft w:val="0"/>
                                                      <w:marRight w:val="0"/>
                                                      <w:marTop w:val="180"/>
                                                      <w:marBottom w:val="180"/>
                                                      <w:divBdr>
                                                        <w:top w:val="none" w:sz="0" w:space="0" w:color="auto"/>
                                                        <w:left w:val="none" w:sz="0" w:space="0" w:color="auto"/>
                                                        <w:bottom w:val="none" w:sz="0" w:space="0" w:color="auto"/>
                                                        <w:right w:val="none" w:sz="0" w:space="0" w:color="auto"/>
                                                      </w:divBdr>
                                                      <w:divsChild>
                                                        <w:div w:id="167446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485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5294171">
              <w:marLeft w:val="0"/>
              <w:marRight w:val="0"/>
              <w:marTop w:val="0"/>
              <w:marBottom w:val="150"/>
              <w:divBdr>
                <w:top w:val="none" w:sz="0" w:space="0" w:color="auto"/>
                <w:left w:val="none" w:sz="0" w:space="0" w:color="auto"/>
                <w:bottom w:val="none" w:sz="0" w:space="0" w:color="auto"/>
                <w:right w:val="none" w:sz="0" w:space="0" w:color="auto"/>
              </w:divBdr>
              <w:divsChild>
                <w:div w:id="2051688312">
                  <w:marLeft w:val="0"/>
                  <w:marRight w:val="0"/>
                  <w:marTop w:val="0"/>
                  <w:marBottom w:val="0"/>
                  <w:divBdr>
                    <w:top w:val="none" w:sz="0" w:space="0" w:color="auto"/>
                    <w:left w:val="none" w:sz="0" w:space="0" w:color="auto"/>
                    <w:bottom w:val="none" w:sz="0" w:space="0" w:color="auto"/>
                    <w:right w:val="none" w:sz="0" w:space="0" w:color="auto"/>
                  </w:divBdr>
                </w:div>
              </w:divsChild>
            </w:div>
            <w:div w:id="130485517">
              <w:marLeft w:val="0"/>
              <w:marRight w:val="0"/>
              <w:marTop w:val="0"/>
              <w:marBottom w:val="150"/>
              <w:divBdr>
                <w:top w:val="none" w:sz="0" w:space="0" w:color="auto"/>
                <w:left w:val="none" w:sz="0" w:space="0" w:color="auto"/>
                <w:bottom w:val="none" w:sz="0" w:space="0" w:color="auto"/>
                <w:right w:val="none" w:sz="0" w:space="0" w:color="auto"/>
              </w:divBdr>
              <w:divsChild>
                <w:div w:id="892154080">
                  <w:marLeft w:val="0"/>
                  <w:marRight w:val="0"/>
                  <w:marTop w:val="0"/>
                  <w:marBottom w:val="0"/>
                  <w:divBdr>
                    <w:top w:val="none" w:sz="0" w:space="0" w:color="auto"/>
                    <w:left w:val="none" w:sz="0" w:space="0" w:color="auto"/>
                    <w:bottom w:val="none" w:sz="0" w:space="0" w:color="auto"/>
                    <w:right w:val="none" w:sz="0" w:space="0" w:color="auto"/>
                  </w:divBdr>
                </w:div>
              </w:divsChild>
            </w:div>
            <w:div w:id="501942974">
              <w:marLeft w:val="0"/>
              <w:marRight w:val="0"/>
              <w:marTop w:val="0"/>
              <w:marBottom w:val="150"/>
              <w:divBdr>
                <w:top w:val="none" w:sz="0" w:space="0" w:color="auto"/>
                <w:left w:val="none" w:sz="0" w:space="0" w:color="auto"/>
                <w:bottom w:val="none" w:sz="0" w:space="0" w:color="auto"/>
                <w:right w:val="none" w:sz="0" w:space="0" w:color="auto"/>
              </w:divBdr>
              <w:divsChild>
                <w:div w:id="1053844334">
                  <w:marLeft w:val="0"/>
                  <w:marRight w:val="0"/>
                  <w:marTop w:val="0"/>
                  <w:marBottom w:val="0"/>
                  <w:divBdr>
                    <w:top w:val="none" w:sz="0" w:space="0" w:color="auto"/>
                    <w:left w:val="none" w:sz="0" w:space="0" w:color="auto"/>
                    <w:bottom w:val="none" w:sz="0" w:space="0" w:color="auto"/>
                    <w:right w:val="none" w:sz="0" w:space="0" w:color="auto"/>
                  </w:divBdr>
                </w:div>
              </w:divsChild>
            </w:div>
            <w:div w:id="68625345">
              <w:marLeft w:val="0"/>
              <w:marRight w:val="0"/>
              <w:marTop w:val="0"/>
              <w:marBottom w:val="150"/>
              <w:divBdr>
                <w:top w:val="none" w:sz="0" w:space="0" w:color="auto"/>
                <w:left w:val="none" w:sz="0" w:space="0" w:color="auto"/>
                <w:bottom w:val="none" w:sz="0" w:space="0" w:color="auto"/>
                <w:right w:val="none" w:sz="0" w:space="0" w:color="auto"/>
              </w:divBdr>
              <w:divsChild>
                <w:div w:id="412318555">
                  <w:marLeft w:val="0"/>
                  <w:marRight w:val="0"/>
                  <w:marTop w:val="0"/>
                  <w:marBottom w:val="0"/>
                  <w:divBdr>
                    <w:top w:val="none" w:sz="0" w:space="0" w:color="auto"/>
                    <w:left w:val="none" w:sz="0" w:space="0" w:color="auto"/>
                    <w:bottom w:val="none" w:sz="0" w:space="0" w:color="auto"/>
                    <w:right w:val="none" w:sz="0" w:space="0" w:color="auto"/>
                  </w:divBdr>
                </w:div>
              </w:divsChild>
            </w:div>
            <w:div w:id="103691594">
              <w:marLeft w:val="0"/>
              <w:marRight w:val="0"/>
              <w:marTop w:val="0"/>
              <w:marBottom w:val="150"/>
              <w:divBdr>
                <w:top w:val="none" w:sz="0" w:space="0" w:color="auto"/>
                <w:left w:val="none" w:sz="0" w:space="0" w:color="auto"/>
                <w:bottom w:val="none" w:sz="0" w:space="0" w:color="auto"/>
                <w:right w:val="none" w:sz="0" w:space="0" w:color="auto"/>
              </w:divBdr>
              <w:divsChild>
                <w:div w:id="745225240">
                  <w:marLeft w:val="0"/>
                  <w:marRight w:val="0"/>
                  <w:marTop w:val="0"/>
                  <w:marBottom w:val="0"/>
                  <w:divBdr>
                    <w:top w:val="none" w:sz="0" w:space="0" w:color="auto"/>
                    <w:left w:val="none" w:sz="0" w:space="0" w:color="auto"/>
                    <w:bottom w:val="none" w:sz="0" w:space="0" w:color="auto"/>
                    <w:right w:val="none" w:sz="0" w:space="0" w:color="auto"/>
                  </w:divBdr>
                </w:div>
              </w:divsChild>
            </w:div>
            <w:div w:id="889151741">
              <w:marLeft w:val="0"/>
              <w:marRight w:val="0"/>
              <w:marTop w:val="0"/>
              <w:marBottom w:val="150"/>
              <w:divBdr>
                <w:top w:val="none" w:sz="0" w:space="0" w:color="auto"/>
                <w:left w:val="none" w:sz="0" w:space="0" w:color="auto"/>
                <w:bottom w:val="none" w:sz="0" w:space="0" w:color="auto"/>
                <w:right w:val="none" w:sz="0" w:space="0" w:color="auto"/>
              </w:divBdr>
              <w:divsChild>
                <w:div w:id="2115398428">
                  <w:marLeft w:val="0"/>
                  <w:marRight w:val="0"/>
                  <w:marTop w:val="0"/>
                  <w:marBottom w:val="0"/>
                  <w:divBdr>
                    <w:top w:val="none" w:sz="0" w:space="0" w:color="auto"/>
                    <w:left w:val="none" w:sz="0" w:space="0" w:color="auto"/>
                    <w:bottom w:val="none" w:sz="0" w:space="0" w:color="auto"/>
                    <w:right w:val="none" w:sz="0" w:space="0" w:color="auto"/>
                  </w:divBdr>
                </w:div>
              </w:divsChild>
            </w:div>
            <w:div w:id="91554146">
              <w:marLeft w:val="0"/>
              <w:marRight w:val="0"/>
              <w:marTop w:val="0"/>
              <w:marBottom w:val="150"/>
              <w:divBdr>
                <w:top w:val="none" w:sz="0" w:space="0" w:color="auto"/>
                <w:left w:val="none" w:sz="0" w:space="0" w:color="auto"/>
                <w:bottom w:val="none" w:sz="0" w:space="0" w:color="auto"/>
                <w:right w:val="none" w:sz="0" w:space="0" w:color="auto"/>
              </w:divBdr>
              <w:divsChild>
                <w:div w:id="1584071533">
                  <w:marLeft w:val="0"/>
                  <w:marRight w:val="0"/>
                  <w:marTop w:val="0"/>
                  <w:marBottom w:val="0"/>
                  <w:divBdr>
                    <w:top w:val="none" w:sz="0" w:space="0" w:color="auto"/>
                    <w:left w:val="none" w:sz="0" w:space="0" w:color="auto"/>
                    <w:bottom w:val="none" w:sz="0" w:space="0" w:color="auto"/>
                    <w:right w:val="none" w:sz="0" w:space="0" w:color="auto"/>
                  </w:divBdr>
                </w:div>
              </w:divsChild>
            </w:div>
            <w:div w:id="555623578">
              <w:marLeft w:val="0"/>
              <w:marRight w:val="0"/>
              <w:marTop w:val="300"/>
              <w:marBottom w:val="300"/>
              <w:divBdr>
                <w:top w:val="none" w:sz="0" w:space="0" w:color="auto"/>
                <w:left w:val="none" w:sz="0" w:space="0" w:color="auto"/>
                <w:bottom w:val="none" w:sz="0" w:space="0" w:color="auto"/>
                <w:right w:val="none" w:sz="0" w:space="0" w:color="auto"/>
              </w:divBdr>
              <w:divsChild>
                <w:div w:id="909772571">
                  <w:marLeft w:val="0"/>
                  <w:marRight w:val="0"/>
                  <w:marTop w:val="0"/>
                  <w:marBottom w:val="0"/>
                  <w:divBdr>
                    <w:top w:val="none" w:sz="0" w:space="0" w:color="auto"/>
                    <w:left w:val="none" w:sz="0" w:space="0" w:color="auto"/>
                    <w:bottom w:val="none" w:sz="0" w:space="0" w:color="auto"/>
                    <w:right w:val="none" w:sz="0" w:space="0" w:color="auto"/>
                  </w:divBdr>
                  <w:divsChild>
                    <w:div w:id="1172332842">
                      <w:marLeft w:val="0"/>
                      <w:marRight w:val="0"/>
                      <w:marTop w:val="0"/>
                      <w:marBottom w:val="225"/>
                      <w:divBdr>
                        <w:top w:val="none" w:sz="0" w:space="0" w:color="auto"/>
                        <w:left w:val="none" w:sz="0" w:space="0" w:color="auto"/>
                        <w:bottom w:val="none" w:sz="0" w:space="0" w:color="auto"/>
                        <w:right w:val="none" w:sz="0" w:space="0" w:color="auto"/>
                      </w:divBdr>
                      <w:divsChild>
                        <w:div w:id="590889858">
                          <w:marLeft w:val="0"/>
                          <w:marRight w:val="0"/>
                          <w:marTop w:val="0"/>
                          <w:marBottom w:val="150"/>
                          <w:divBdr>
                            <w:top w:val="none" w:sz="0" w:space="0" w:color="auto"/>
                            <w:left w:val="none" w:sz="0" w:space="0" w:color="auto"/>
                            <w:bottom w:val="none" w:sz="0" w:space="0" w:color="auto"/>
                            <w:right w:val="none" w:sz="0" w:space="0" w:color="auto"/>
                          </w:divBdr>
                          <w:divsChild>
                            <w:div w:id="629215854">
                              <w:marLeft w:val="0"/>
                              <w:marRight w:val="0"/>
                              <w:marTop w:val="0"/>
                              <w:marBottom w:val="0"/>
                              <w:divBdr>
                                <w:top w:val="none" w:sz="0" w:space="0" w:color="auto"/>
                                <w:left w:val="none" w:sz="0" w:space="0" w:color="auto"/>
                                <w:bottom w:val="none" w:sz="0" w:space="0" w:color="auto"/>
                                <w:right w:val="none" w:sz="0" w:space="0" w:color="auto"/>
                              </w:divBdr>
                            </w:div>
                          </w:divsChild>
                        </w:div>
                        <w:div w:id="2009016025">
                          <w:marLeft w:val="0"/>
                          <w:marRight w:val="0"/>
                          <w:marTop w:val="0"/>
                          <w:marBottom w:val="45"/>
                          <w:divBdr>
                            <w:top w:val="none" w:sz="0" w:space="0" w:color="auto"/>
                            <w:left w:val="none" w:sz="0" w:space="0" w:color="auto"/>
                            <w:bottom w:val="none" w:sz="0" w:space="0" w:color="auto"/>
                            <w:right w:val="none" w:sz="0" w:space="0" w:color="auto"/>
                          </w:divBdr>
                        </w:div>
                        <w:div w:id="1442601992">
                          <w:marLeft w:val="0"/>
                          <w:marRight w:val="0"/>
                          <w:marTop w:val="0"/>
                          <w:marBottom w:val="0"/>
                          <w:divBdr>
                            <w:top w:val="none" w:sz="0" w:space="0" w:color="auto"/>
                            <w:left w:val="none" w:sz="0" w:space="0" w:color="auto"/>
                            <w:bottom w:val="none" w:sz="0" w:space="0" w:color="auto"/>
                            <w:right w:val="none" w:sz="0" w:space="0" w:color="auto"/>
                          </w:divBdr>
                          <w:divsChild>
                            <w:div w:id="1463621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4425408">
              <w:marLeft w:val="0"/>
              <w:marRight w:val="0"/>
              <w:marTop w:val="0"/>
              <w:marBottom w:val="150"/>
              <w:divBdr>
                <w:top w:val="none" w:sz="0" w:space="0" w:color="auto"/>
                <w:left w:val="none" w:sz="0" w:space="0" w:color="auto"/>
                <w:bottom w:val="none" w:sz="0" w:space="0" w:color="auto"/>
                <w:right w:val="none" w:sz="0" w:space="0" w:color="auto"/>
              </w:divBdr>
              <w:divsChild>
                <w:div w:id="875965374">
                  <w:marLeft w:val="0"/>
                  <w:marRight w:val="0"/>
                  <w:marTop w:val="0"/>
                  <w:marBottom w:val="0"/>
                  <w:divBdr>
                    <w:top w:val="none" w:sz="0" w:space="0" w:color="auto"/>
                    <w:left w:val="none" w:sz="0" w:space="0" w:color="auto"/>
                    <w:bottom w:val="none" w:sz="0" w:space="0" w:color="auto"/>
                    <w:right w:val="none" w:sz="0" w:space="0" w:color="auto"/>
                  </w:divBdr>
                </w:div>
              </w:divsChild>
            </w:div>
            <w:div w:id="800727614">
              <w:marLeft w:val="0"/>
              <w:marRight w:val="0"/>
              <w:marTop w:val="0"/>
              <w:marBottom w:val="150"/>
              <w:divBdr>
                <w:top w:val="none" w:sz="0" w:space="0" w:color="auto"/>
                <w:left w:val="none" w:sz="0" w:space="0" w:color="auto"/>
                <w:bottom w:val="none" w:sz="0" w:space="0" w:color="auto"/>
                <w:right w:val="none" w:sz="0" w:space="0" w:color="auto"/>
              </w:divBdr>
              <w:divsChild>
                <w:div w:id="1157765747">
                  <w:marLeft w:val="0"/>
                  <w:marRight w:val="0"/>
                  <w:marTop w:val="0"/>
                  <w:marBottom w:val="0"/>
                  <w:divBdr>
                    <w:top w:val="none" w:sz="0" w:space="0" w:color="auto"/>
                    <w:left w:val="none" w:sz="0" w:space="0" w:color="auto"/>
                    <w:bottom w:val="none" w:sz="0" w:space="0" w:color="auto"/>
                    <w:right w:val="none" w:sz="0" w:space="0" w:color="auto"/>
                  </w:divBdr>
                </w:div>
              </w:divsChild>
            </w:div>
            <w:div w:id="726225520">
              <w:marLeft w:val="0"/>
              <w:marRight w:val="0"/>
              <w:marTop w:val="300"/>
              <w:marBottom w:val="300"/>
              <w:divBdr>
                <w:top w:val="none" w:sz="0" w:space="0" w:color="auto"/>
                <w:left w:val="none" w:sz="0" w:space="0" w:color="auto"/>
                <w:bottom w:val="none" w:sz="0" w:space="0" w:color="auto"/>
                <w:right w:val="none" w:sz="0" w:space="0" w:color="auto"/>
              </w:divBdr>
              <w:divsChild>
                <w:div w:id="1377391399">
                  <w:marLeft w:val="0"/>
                  <w:marRight w:val="0"/>
                  <w:marTop w:val="0"/>
                  <w:marBottom w:val="0"/>
                  <w:divBdr>
                    <w:top w:val="none" w:sz="0" w:space="0" w:color="auto"/>
                    <w:left w:val="none" w:sz="0" w:space="0" w:color="auto"/>
                    <w:bottom w:val="none" w:sz="0" w:space="0" w:color="auto"/>
                    <w:right w:val="none" w:sz="0" w:space="0" w:color="auto"/>
                  </w:divBdr>
                  <w:divsChild>
                    <w:div w:id="2023585779">
                      <w:marLeft w:val="0"/>
                      <w:marRight w:val="0"/>
                      <w:marTop w:val="0"/>
                      <w:marBottom w:val="225"/>
                      <w:divBdr>
                        <w:top w:val="none" w:sz="0" w:space="0" w:color="auto"/>
                        <w:left w:val="none" w:sz="0" w:space="0" w:color="auto"/>
                        <w:bottom w:val="none" w:sz="0" w:space="0" w:color="auto"/>
                        <w:right w:val="none" w:sz="0" w:space="0" w:color="auto"/>
                      </w:divBdr>
                      <w:divsChild>
                        <w:div w:id="985010879">
                          <w:marLeft w:val="0"/>
                          <w:marRight w:val="0"/>
                          <w:marTop w:val="0"/>
                          <w:marBottom w:val="150"/>
                          <w:divBdr>
                            <w:top w:val="none" w:sz="0" w:space="0" w:color="auto"/>
                            <w:left w:val="none" w:sz="0" w:space="0" w:color="auto"/>
                            <w:bottom w:val="none" w:sz="0" w:space="0" w:color="auto"/>
                            <w:right w:val="none" w:sz="0" w:space="0" w:color="auto"/>
                          </w:divBdr>
                          <w:divsChild>
                            <w:div w:id="1022167783">
                              <w:marLeft w:val="0"/>
                              <w:marRight w:val="0"/>
                              <w:marTop w:val="0"/>
                              <w:marBottom w:val="0"/>
                              <w:divBdr>
                                <w:top w:val="none" w:sz="0" w:space="0" w:color="auto"/>
                                <w:left w:val="none" w:sz="0" w:space="0" w:color="auto"/>
                                <w:bottom w:val="none" w:sz="0" w:space="0" w:color="auto"/>
                                <w:right w:val="none" w:sz="0" w:space="0" w:color="auto"/>
                              </w:divBdr>
                            </w:div>
                          </w:divsChild>
                        </w:div>
                        <w:div w:id="1123380474">
                          <w:marLeft w:val="0"/>
                          <w:marRight w:val="0"/>
                          <w:marTop w:val="0"/>
                          <w:marBottom w:val="45"/>
                          <w:divBdr>
                            <w:top w:val="none" w:sz="0" w:space="0" w:color="auto"/>
                            <w:left w:val="none" w:sz="0" w:space="0" w:color="auto"/>
                            <w:bottom w:val="none" w:sz="0" w:space="0" w:color="auto"/>
                            <w:right w:val="none" w:sz="0" w:space="0" w:color="auto"/>
                          </w:divBdr>
                        </w:div>
                        <w:div w:id="1784641978">
                          <w:marLeft w:val="0"/>
                          <w:marRight w:val="0"/>
                          <w:marTop w:val="0"/>
                          <w:marBottom w:val="0"/>
                          <w:divBdr>
                            <w:top w:val="none" w:sz="0" w:space="0" w:color="auto"/>
                            <w:left w:val="none" w:sz="0" w:space="0" w:color="auto"/>
                            <w:bottom w:val="none" w:sz="0" w:space="0" w:color="auto"/>
                            <w:right w:val="none" w:sz="0" w:space="0" w:color="auto"/>
                          </w:divBdr>
                          <w:divsChild>
                            <w:div w:id="1650011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3108586">
              <w:marLeft w:val="0"/>
              <w:marRight w:val="0"/>
              <w:marTop w:val="0"/>
              <w:marBottom w:val="150"/>
              <w:divBdr>
                <w:top w:val="none" w:sz="0" w:space="0" w:color="auto"/>
                <w:left w:val="none" w:sz="0" w:space="0" w:color="auto"/>
                <w:bottom w:val="none" w:sz="0" w:space="0" w:color="auto"/>
                <w:right w:val="none" w:sz="0" w:space="0" w:color="auto"/>
              </w:divBdr>
              <w:divsChild>
                <w:div w:id="1134562700">
                  <w:marLeft w:val="0"/>
                  <w:marRight w:val="0"/>
                  <w:marTop w:val="0"/>
                  <w:marBottom w:val="0"/>
                  <w:divBdr>
                    <w:top w:val="none" w:sz="0" w:space="0" w:color="auto"/>
                    <w:left w:val="none" w:sz="0" w:space="0" w:color="auto"/>
                    <w:bottom w:val="none" w:sz="0" w:space="0" w:color="auto"/>
                    <w:right w:val="none" w:sz="0" w:space="0" w:color="auto"/>
                  </w:divBdr>
                </w:div>
              </w:divsChild>
            </w:div>
            <w:div w:id="575479836">
              <w:marLeft w:val="0"/>
              <w:marRight w:val="0"/>
              <w:marTop w:val="0"/>
              <w:marBottom w:val="150"/>
              <w:divBdr>
                <w:top w:val="none" w:sz="0" w:space="0" w:color="auto"/>
                <w:left w:val="none" w:sz="0" w:space="0" w:color="auto"/>
                <w:bottom w:val="none" w:sz="0" w:space="0" w:color="auto"/>
                <w:right w:val="none" w:sz="0" w:space="0" w:color="auto"/>
              </w:divBdr>
              <w:divsChild>
                <w:div w:id="64694239">
                  <w:marLeft w:val="0"/>
                  <w:marRight w:val="0"/>
                  <w:marTop w:val="0"/>
                  <w:marBottom w:val="0"/>
                  <w:divBdr>
                    <w:top w:val="none" w:sz="0" w:space="0" w:color="auto"/>
                    <w:left w:val="none" w:sz="0" w:space="0" w:color="auto"/>
                    <w:bottom w:val="none" w:sz="0" w:space="0" w:color="auto"/>
                    <w:right w:val="none" w:sz="0" w:space="0" w:color="auto"/>
                  </w:divBdr>
                </w:div>
              </w:divsChild>
            </w:div>
            <w:div w:id="1835297818">
              <w:marLeft w:val="0"/>
              <w:marRight w:val="0"/>
              <w:marTop w:val="0"/>
              <w:marBottom w:val="150"/>
              <w:divBdr>
                <w:top w:val="none" w:sz="0" w:space="0" w:color="auto"/>
                <w:left w:val="none" w:sz="0" w:space="0" w:color="auto"/>
                <w:bottom w:val="none" w:sz="0" w:space="0" w:color="auto"/>
                <w:right w:val="none" w:sz="0" w:space="0" w:color="auto"/>
              </w:divBdr>
              <w:divsChild>
                <w:div w:id="1372655687">
                  <w:marLeft w:val="0"/>
                  <w:marRight w:val="0"/>
                  <w:marTop w:val="0"/>
                  <w:marBottom w:val="0"/>
                  <w:divBdr>
                    <w:top w:val="none" w:sz="0" w:space="0" w:color="auto"/>
                    <w:left w:val="none" w:sz="0" w:space="0" w:color="auto"/>
                    <w:bottom w:val="none" w:sz="0" w:space="0" w:color="auto"/>
                    <w:right w:val="none" w:sz="0" w:space="0" w:color="auto"/>
                  </w:divBdr>
                </w:div>
              </w:divsChild>
            </w:div>
            <w:div w:id="1726221485">
              <w:marLeft w:val="0"/>
              <w:marRight w:val="0"/>
              <w:marTop w:val="0"/>
              <w:marBottom w:val="150"/>
              <w:divBdr>
                <w:top w:val="none" w:sz="0" w:space="0" w:color="auto"/>
                <w:left w:val="none" w:sz="0" w:space="0" w:color="auto"/>
                <w:bottom w:val="none" w:sz="0" w:space="0" w:color="auto"/>
                <w:right w:val="none" w:sz="0" w:space="0" w:color="auto"/>
              </w:divBdr>
              <w:divsChild>
                <w:div w:id="1320426591">
                  <w:marLeft w:val="0"/>
                  <w:marRight w:val="0"/>
                  <w:marTop w:val="0"/>
                  <w:marBottom w:val="0"/>
                  <w:divBdr>
                    <w:top w:val="none" w:sz="0" w:space="0" w:color="auto"/>
                    <w:left w:val="none" w:sz="0" w:space="0" w:color="auto"/>
                    <w:bottom w:val="none" w:sz="0" w:space="0" w:color="auto"/>
                    <w:right w:val="none" w:sz="0" w:space="0" w:color="auto"/>
                  </w:divBdr>
                </w:div>
              </w:divsChild>
            </w:div>
            <w:div w:id="891426792">
              <w:marLeft w:val="0"/>
              <w:marRight w:val="0"/>
              <w:marTop w:val="0"/>
              <w:marBottom w:val="150"/>
              <w:divBdr>
                <w:top w:val="none" w:sz="0" w:space="0" w:color="auto"/>
                <w:left w:val="none" w:sz="0" w:space="0" w:color="auto"/>
                <w:bottom w:val="none" w:sz="0" w:space="0" w:color="auto"/>
                <w:right w:val="none" w:sz="0" w:space="0" w:color="auto"/>
              </w:divBdr>
              <w:divsChild>
                <w:div w:id="1507476780">
                  <w:marLeft w:val="0"/>
                  <w:marRight w:val="0"/>
                  <w:marTop w:val="0"/>
                  <w:marBottom w:val="0"/>
                  <w:divBdr>
                    <w:top w:val="none" w:sz="0" w:space="0" w:color="auto"/>
                    <w:left w:val="none" w:sz="0" w:space="0" w:color="auto"/>
                    <w:bottom w:val="none" w:sz="0" w:space="0" w:color="auto"/>
                    <w:right w:val="none" w:sz="0" w:space="0" w:color="auto"/>
                  </w:divBdr>
                </w:div>
              </w:divsChild>
            </w:div>
            <w:div w:id="258953810">
              <w:marLeft w:val="0"/>
              <w:marRight w:val="0"/>
              <w:marTop w:val="0"/>
              <w:marBottom w:val="150"/>
              <w:divBdr>
                <w:top w:val="none" w:sz="0" w:space="0" w:color="auto"/>
                <w:left w:val="none" w:sz="0" w:space="0" w:color="auto"/>
                <w:bottom w:val="none" w:sz="0" w:space="0" w:color="auto"/>
                <w:right w:val="none" w:sz="0" w:space="0" w:color="auto"/>
              </w:divBdr>
              <w:divsChild>
                <w:div w:id="1018897401">
                  <w:marLeft w:val="0"/>
                  <w:marRight w:val="0"/>
                  <w:marTop w:val="0"/>
                  <w:marBottom w:val="0"/>
                  <w:divBdr>
                    <w:top w:val="none" w:sz="0" w:space="0" w:color="auto"/>
                    <w:left w:val="none" w:sz="0" w:space="0" w:color="auto"/>
                    <w:bottom w:val="none" w:sz="0" w:space="0" w:color="auto"/>
                    <w:right w:val="none" w:sz="0" w:space="0" w:color="auto"/>
                  </w:divBdr>
                </w:div>
              </w:divsChild>
            </w:div>
            <w:div w:id="602231151">
              <w:marLeft w:val="0"/>
              <w:marRight w:val="0"/>
              <w:marTop w:val="0"/>
              <w:marBottom w:val="150"/>
              <w:divBdr>
                <w:top w:val="none" w:sz="0" w:space="0" w:color="auto"/>
                <w:left w:val="none" w:sz="0" w:space="0" w:color="auto"/>
                <w:bottom w:val="none" w:sz="0" w:space="0" w:color="auto"/>
                <w:right w:val="none" w:sz="0" w:space="0" w:color="auto"/>
              </w:divBdr>
              <w:divsChild>
                <w:div w:id="783112589">
                  <w:marLeft w:val="0"/>
                  <w:marRight w:val="0"/>
                  <w:marTop w:val="0"/>
                  <w:marBottom w:val="0"/>
                  <w:divBdr>
                    <w:top w:val="none" w:sz="0" w:space="0" w:color="auto"/>
                    <w:left w:val="none" w:sz="0" w:space="0" w:color="auto"/>
                    <w:bottom w:val="none" w:sz="0" w:space="0" w:color="auto"/>
                    <w:right w:val="none" w:sz="0" w:space="0" w:color="auto"/>
                  </w:divBdr>
                </w:div>
              </w:divsChild>
            </w:div>
            <w:div w:id="1928613276">
              <w:marLeft w:val="0"/>
              <w:marRight w:val="0"/>
              <w:marTop w:val="0"/>
              <w:marBottom w:val="150"/>
              <w:divBdr>
                <w:top w:val="none" w:sz="0" w:space="0" w:color="auto"/>
                <w:left w:val="none" w:sz="0" w:space="0" w:color="auto"/>
                <w:bottom w:val="none" w:sz="0" w:space="0" w:color="auto"/>
                <w:right w:val="none" w:sz="0" w:space="0" w:color="auto"/>
              </w:divBdr>
              <w:divsChild>
                <w:div w:id="768818043">
                  <w:marLeft w:val="0"/>
                  <w:marRight w:val="0"/>
                  <w:marTop w:val="0"/>
                  <w:marBottom w:val="0"/>
                  <w:divBdr>
                    <w:top w:val="none" w:sz="0" w:space="0" w:color="auto"/>
                    <w:left w:val="none" w:sz="0" w:space="0" w:color="auto"/>
                    <w:bottom w:val="none" w:sz="0" w:space="0" w:color="auto"/>
                    <w:right w:val="none" w:sz="0" w:space="0" w:color="auto"/>
                  </w:divBdr>
                </w:div>
              </w:divsChild>
            </w:div>
            <w:div w:id="1164323247">
              <w:marLeft w:val="0"/>
              <w:marRight w:val="0"/>
              <w:marTop w:val="0"/>
              <w:marBottom w:val="150"/>
              <w:divBdr>
                <w:top w:val="none" w:sz="0" w:space="0" w:color="auto"/>
                <w:left w:val="none" w:sz="0" w:space="0" w:color="auto"/>
                <w:bottom w:val="none" w:sz="0" w:space="0" w:color="auto"/>
                <w:right w:val="none" w:sz="0" w:space="0" w:color="auto"/>
              </w:divBdr>
              <w:divsChild>
                <w:div w:id="97257134">
                  <w:marLeft w:val="0"/>
                  <w:marRight w:val="0"/>
                  <w:marTop w:val="0"/>
                  <w:marBottom w:val="0"/>
                  <w:divBdr>
                    <w:top w:val="none" w:sz="0" w:space="0" w:color="auto"/>
                    <w:left w:val="none" w:sz="0" w:space="0" w:color="auto"/>
                    <w:bottom w:val="none" w:sz="0" w:space="0" w:color="auto"/>
                    <w:right w:val="none" w:sz="0" w:space="0" w:color="auto"/>
                  </w:divBdr>
                </w:div>
              </w:divsChild>
            </w:div>
            <w:div w:id="84032996">
              <w:marLeft w:val="0"/>
              <w:marRight w:val="0"/>
              <w:marTop w:val="0"/>
              <w:marBottom w:val="150"/>
              <w:divBdr>
                <w:top w:val="none" w:sz="0" w:space="0" w:color="auto"/>
                <w:left w:val="none" w:sz="0" w:space="0" w:color="auto"/>
                <w:bottom w:val="none" w:sz="0" w:space="0" w:color="auto"/>
                <w:right w:val="none" w:sz="0" w:space="0" w:color="auto"/>
              </w:divBdr>
              <w:divsChild>
                <w:div w:id="804546060">
                  <w:marLeft w:val="0"/>
                  <w:marRight w:val="0"/>
                  <w:marTop w:val="0"/>
                  <w:marBottom w:val="0"/>
                  <w:divBdr>
                    <w:top w:val="none" w:sz="0" w:space="0" w:color="auto"/>
                    <w:left w:val="none" w:sz="0" w:space="0" w:color="auto"/>
                    <w:bottom w:val="none" w:sz="0" w:space="0" w:color="auto"/>
                    <w:right w:val="none" w:sz="0" w:space="0" w:color="auto"/>
                  </w:divBdr>
                </w:div>
              </w:divsChild>
            </w:div>
            <w:div w:id="759369068">
              <w:marLeft w:val="0"/>
              <w:marRight w:val="0"/>
              <w:marTop w:val="0"/>
              <w:marBottom w:val="150"/>
              <w:divBdr>
                <w:top w:val="none" w:sz="0" w:space="0" w:color="auto"/>
                <w:left w:val="none" w:sz="0" w:space="0" w:color="auto"/>
                <w:bottom w:val="none" w:sz="0" w:space="0" w:color="auto"/>
                <w:right w:val="none" w:sz="0" w:space="0" w:color="auto"/>
              </w:divBdr>
              <w:divsChild>
                <w:div w:id="2010476967">
                  <w:marLeft w:val="0"/>
                  <w:marRight w:val="0"/>
                  <w:marTop w:val="0"/>
                  <w:marBottom w:val="0"/>
                  <w:divBdr>
                    <w:top w:val="none" w:sz="0" w:space="0" w:color="auto"/>
                    <w:left w:val="none" w:sz="0" w:space="0" w:color="auto"/>
                    <w:bottom w:val="none" w:sz="0" w:space="0" w:color="auto"/>
                    <w:right w:val="none" w:sz="0" w:space="0" w:color="auto"/>
                  </w:divBdr>
                </w:div>
              </w:divsChild>
            </w:div>
            <w:div w:id="751970025">
              <w:marLeft w:val="0"/>
              <w:marRight w:val="0"/>
              <w:marTop w:val="0"/>
              <w:marBottom w:val="150"/>
              <w:divBdr>
                <w:top w:val="none" w:sz="0" w:space="0" w:color="auto"/>
                <w:left w:val="none" w:sz="0" w:space="0" w:color="auto"/>
                <w:bottom w:val="none" w:sz="0" w:space="0" w:color="auto"/>
                <w:right w:val="none" w:sz="0" w:space="0" w:color="auto"/>
              </w:divBdr>
              <w:divsChild>
                <w:div w:id="2030764186">
                  <w:marLeft w:val="0"/>
                  <w:marRight w:val="0"/>
                  <w:marTop w:val="0"/>
                  <w:marBottom w:val="0"/>
                  <w:divBdr>
                    <w:top w:val="none" w:sz="0" w:space="0" w:color="auto"/>
                    <w:left w:val="none" w:sz="0" w:space="0" w:color="auto"/>
                    <w:bottom w:val="none" w:sz="0" w:space="0" w:color="auto"/>
                    <w:right w:val="none" w:sz="0" w:space="0" w:color="auto"/>
                  </w:divBdr>
                </w:div>
              </w:divsChild>
            </w:div>
            <w:div w:id="1557819036">
              <w:marLeft w:val="0"/>
              <w:marRight w:val="0"/>
              <w:marTop w:val="300"/>
              <w:marBottom w:val="300"/>
              <w:divBdr>
                <w:top w:val="none" w:sz="0" w:space="0" w:color="auto"/>
                <w:left w:val="none" w:sz="0" w:space="0" w:color="auto"/>
                <w:bottom w:val="none" w:sz="0" w:space="0" w:color="auto"/>
                <w:right w:val="none" w:sz="0" w:space="0" w:color="auto"/>
              </w:divBdr>
              <w:divsChild>
                <w:div w:id="1496870772">
                  <w:marLeft w:val="0"/>
                  <w:marRight w:val="0"/>
                  <w:marTop w:val="0"/>
                  <w:marBottom w:val="0"/>
                  <w:divBdr>
                    <w:top w:val="none" w:sz="0" w:space="0" w:color="auto"/>
                    <w:left w:val="none" w:sz="0" w:space="0" w:color="auto"/>
                    <w:bottom w:val="none" w:sz="0" w:space="0" w:color="auto"/>
                    <w:right w:val="none" w:sz="0" w:space="0" w:color="auto"/>
                  </w:divBdr>
                  <w:divsChild>
                    <w:div w:id="1337462097">
                      <w:marLeft w:val="0"/>
                      <w:marRight w:val="0"/>
                      <w:marTop w:val="0"/>
                      <w:marBottom w:val="225"/>
                      <w:divBdr>
                        <w:top w:val="none" w:sz="0" w:space="0" w:color="auto"/>
                        <w:left w:val="none" w:sz="0" w:space="0" w:color="auto"/>
                        <w:bottom w:val="none" w:sz="0" w:space="0" w:color="auto"/>
                        <w:right w:val="none" w:sz="0" w:space="0" w:color="auto"/>
                      </w:divBdr>
                      <w:divsChild>
                        <w:div w:id="1317490358">
                          <w:marLeft w:val="0"/>
                          <w:marRight w:val="0"/>
                          <w:marTop w:val="0"/>
                          <w:marBottom w:val="150"/>
                          <w:divBdr>
                            <w:top w:val="none" w:sz="0" w:space="0" w:color="auto"/>
                            <w:left w:val="none" w:sz="0" w:space="0" w:color="auto"/>
                            <w:bottom w:val="none" w:sz="0" w:space="0" w:color="auto"/>
                            <w:right w:val="none" w:sz="0" w:space="0" w:color="auto"/>
                          </w:divBdr>
                          <w:divsChild>
                            <w:div w:id="1199391998">
                              <w:marLeft w:val="0"/>
                              <w:marRight w:val="0"/>
                              <w:marTop w:val="0"/>
                              <w:marBottom w:val="0"/>
                              <w:divBdr>
                                <w:top w:val="none" w:sz="0" w:space="0" w:color="auto"/>
                                <w:left w:val="none" w:sz="0" w:space="0" w:color="auto"/>
                                <w:bottom w:val="none" w:sz="0" w:space="0" w:color="auto"/>
                                <w:right w:val="none" w:sz="0" w:space="0" w:color="auto"/>
                              </w:divBdr>
                            </w:div>
                          </w:divsChild>
                        </w:div>
                        <w:div w:id="1221745141">
                          <w:marLeft w:val="0"/>
                          <w:marRight w:val="0"/>
                          <w:marTop w:val="0"/>
                          <w:marBottom w:val="45"/>
                          <w:divBdr>
                            <w:top w:val="none" w:sz="0" w:space="0" w:color="auto"/>
                            <w:left w:val="none" w:sz="0" w:space="0" w:color="auto"/>
                            <w:bottom w:val="none" w:sz="0" w:space="0" w:color="auto"/>
                            <w:right w:val="none" w:sz="0" w:space="0" w:color="auto"/>
                          </w:divBdr>
                        </w:div>
                        <w:div w:id="416825514">
                          <w:marLeft w:val="0"/>
                          <w:marRight w:val="0"/>
                          <w:marTop w:val="0"/>
                          <w:marBottom w:val="0"/>
                          <w:divBdr>
                            <w:top w:val="none" w:sz="0" w:space="0" w:color="auto"/>
                            <w:left w:val="none" w:sz="0" w:space="0" w:color="auto"/>
                            <w:bottom w:val="none" w:sz="0" w:space="0" w:color="auto"/>
                            <w:right w:val="none" w:sz="0" w:space="0" w:color="auto"/>
                          </w:divBdr>
                          <w:divsChild>
                            <w:div w:id="550656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4533248">
              <w:marLeft w:val="0"/>
              <w:marRight w:val="0"/>
              <w:marTop w:val="0"/>
              <w:marBottom w:val="150"/>
              <w:divBdr>
                <w:top w:val="none" w:sz="0" w:space="0" w:color="auto"/>
                <w:left w:val="none" w:sz="0" w:space="0" w:color="auto"/>
                <w:bottom w:val="none" w:sz="0" w:space="0" w:color="auto"/>
                <w:right w:val="none" w:sz="0" w:space="0" w:color="auto"/>
              </w:divBdr>
              <w:divsChild>
                <w:div w:id="1954095509">
                  <w:marLeft w:val="0"/>
                  <w:marRight w:val="0"/>
                  <w:marTop w:val="0"/>
                  <w:marBottom w:val="0"/>
                  <w:divBdr>
                    <w:top w:val="none" w:sz="0" w:space="0" w:color="auto"/>
                    <w:left w:val="none" w:sz="0" w:space="0" w:color="auto"/>
                    <w:bottom w:val="none" w:sz="0" w:space="0" w:color="auto"/>
                    <w:right w:val="none" w:sz="0" w:space="0" w:color="auto"/>
                  </w:divBdr>
                </w:div>
              </w:divsChild>
            </w:div>
            <w:div w:id="1986663083">
              <w:marLeft w:val="0"/>
              <w:marRight w:val="0"/>
              <w:marTop w:val="0"/>
              <w:marBottom w:val="150"/>
              <w:divBdr>
                <w:top w:val="none" w:sz="0" w:space="0" w:color="auto"/>
                <w:left w:val="none" w:sz="0" w:space="0" w:color="auto"/>
                <w:bottom w:val="none" w:sz="0" w:space="0" w:color="auto"/>
                <w:right w:val="none" w:sz="0" w:space="0" w:color="auto"/>
              </w:divBdr>
              <w:divsChild>
                <w:div w:id="1124083177">
                  <w:marLeft w:val="0"/>
                  <w:marRight w:val="0"/>
                  <w:marTop w:val="0"/>
                  <w:marBottom w:val="0"/>
                  <w:divBdr>
                    <w:top w:val="none" w:sz="0" w:space="0" w:color="auto"/>
                    <w:left w:val="none" w:sz="0" w:space="0" w:color="auto"/>
                    <w:bottom w:val="none" w:sz="0" w:space="0" w:color="auto"/>
                    <w:right w:val="none" w:sz="0" w:space="0" w:color="auto"/>
                  </w:divBdr>
                </w:div>
              </w:divsChild>
            </w:div>
            <w:div w:id="1756433975">
              <w:marLeft w:val="0"/>
              <w:marRight w:val="0"/>
              <w:marTop w:val="0"/>
              <w:marBottom w:val="150"/>
              <w:divBdr>
                <w:top w:val="none" w:sz="0" w:space="0" w:color="auto"/>
                <w:left w:val="none" w:sz="0" w:space="0" w:color="auto"/>
                <w:bottom w:val="none" w:sz="0" w:space="0" w:color="auto"/>
                <w:right w:val="none" w:sz="0" w:space="0" w:color="auto"/>
              </w:divBdr>
              <w:divsChild>
                <w:div w:id="938561544">
                  <w:marLeft w:val="0"/>
                  <w:marRight w:val="0"/>
                  <w:marTop w:val="0"/>
                  <w:marBottom w:val="0"/>
                  <w:divBdr>
                    <w:top w:val="none" w:sz="0" w:space="0" w:color="auto"/>
                    <w:left w:val="none" w:sz="0" w:space="0" w:color="auto"/>
                    <w:bottom w:val="none" w:sz="0" w:space="0" w:color="auto"/>
                    <w:right w:val="none" w:sz="0" w:space="0" w:color="auto"/>
                  </w:divBdr>
                </w:div>
              </w:divsChild>
            </w:div>
            <w:div w:id="858158391">
              <w:marLeft w:val="0"/>
              <w:marRight w:val="0"/>
              <w:marTop w:val="0"/>
              <w:marBottom w:val="150"/>
              <w:divBdr>
                <w:top w:val="none" w:sz="0" w:space="0" w:color="auto"/>
                <w:left w:val="none" w:sz="0" w:space="0" w:color="auto"/>
                <w:bottom w:val="none" w:sz="0" w:space="0" w:color="auto"/>
                <w:right w:val="none" w:sz="0" w:space="0" w:color="auto"/>
              </w:divBdr>
              <w:divsChild>
                <w:div w:id="1649898008">
                  <w:marLeft w:val="0"/>
                  <w:marRight w:val="0"/>
                  <w:marTop w:val="0"/>
                  <w:marBottom w:val="0"/>
                  <w:divBdr>
                    <w:top w:val="none" w:sz="0" w:space="0" w:color="auto"/>
                    <w:left w:val="none" w:sz="0" w:space="0" w:color="auto"/>
                    <w:bottom w:val="none" w:sz="0" w:space="0" w:color="auto"/>
                    <w:right w:val="none" w:sz="0" w:space="0" w:color="auto"/>
                  </w:divBdr>
                </w:div>
              </w:divsChild>
            </w:div>
            <w:div w:id="682589915">
              <w:marLeft w:val="0"/>
              <w:marRight w:val="0"/>
              <w:marTop w:val="0"/>
              <w:marBottom w:val="150"/>
              <w:divBdr>
                <w:top w:val="none" w:sz="0" w:space="0" w:color="auto"/>
                <w:left w:val="none" w:sz="0" w:space="0" w:color="auto"/>
                <w:bottom w:val="none" w:sz="0" w:space="0" w:color="auto"/>
                <w:right w:val="none" w:sz="0" w:space="0" w:color="auto"/>
              </w:divBdr>
              <w:divsChild>
                <w:div w:id="1503934612">
                  <w:marLeft w:val="0"/>
                  <w:marRight w:val="0"/>
                  <w:marTop w:val="0"/>
                  <w:marBottom w:val="0"/>
                  <w:divBdr>
                    <w:top w:val="none" w:sz="0" w:space="0" w:color="auto"/>
                    <w:left w:val="none" w:sz="0" w:space="0" w:color="auto"/>
                    <w:bottom w:val="none" w:sz="0" w:space="0" w:color="auto"/>
                    <w:right w:val="none" w:sz="0" w:space="0" w:color="auto"/>
                  </w:divBdr>
                </w:div>
              </w:divsChild>
            </w:div>
            <w:div w:id="1356536218">
              <w:marLeft w:val="0"/>
              <w:marRight w:val="0"/>
              <w:marTop w:val="0"/>
              <w:marBottom w:val="150"/>
              <w:divBdr>
                <w:top w:val="none" w:sz="0" w:space="0" w:color="auto"/>
                <w:left w:val="none" w:sz="0" w:space="0" w:color="auto"/>
                <w:bottom w:val="none" w:sz="0" w:space="0" w:color="auto"/>
                <w:right w:val="none" w:sz="0" w:space="0" w:color="auto"/>
              </w:divBdr>
              <w:divsChild>
                <w:div w:id="876892658">
                  <w:marLeft w:val="0"/>
                  <w:marRight w:val="0"/>
                  <w:marTop w:val="0"/>
                  <w:marBottom w:val="0"/>
                  <w:divBdr>
                    <w:top w:val="none" w:sz="0" w:space="0" w:color="auto"/>
                    <w:left w:val="none" w:sz="0" w:space="0" w:color="auto"/>
                    <w:bottom w:val="none" w:sz="0" w:space="0" w:color="auto"/>
                    <w:right w:val="none" w:sz="0" w:space="0" w:color="auto"/>
                  </w:divBdr>
                </w:div>
              </w:divsChild>
            </w:div>
            <w:div w:id="1748334498">
              <w:marLeft w:val="0"/>
              <w:marRight w:val="0"/>
              <w:marTop w:val="0"/>
              <w:marBottom w:val="150"/>
              <w:divBdr>
                <w:top w:val="none" w:sz="0" w:space="0" w:color="auto"/>
                <w:left w:val="none" w:sz="0" w:space="0" w:color="auto"/>
                <w:bottom w:val="none" w:sz="0" w:space="0" w:color="auto"/>
                <w:right w:val="none" w:sz="0" w:space="0" w:color="auto"/>
              </w:divBdr>
              <w:divsChild>
                <w:div w:id="1132598646">
                  <w:marLeft w:val="0"/>
                  <w:marRight w:val="0"/>
                  <w:marTop w:val="0"/>
                  <w:marBottom w:val="0"/>
                  <w:divBdr>
                    <w:top w:val="none" w:sz="0" w:space="0" w:color="auto"/>
                    <w:left w:val="none" w:sz="0" w:space="0" w:color="auto"/>
                    <w:bottom w:val="none" w:sz="0" w:space="0" w:color="auto"/>
                    <w:right w:val="none" w:sz="0" w:space="0" w:color="auto"/>
                  </w:divBdr>
                </w:div>
              </w:divsChild>
            </w:div>
            <w:div w:id="1783842837">
              <w:marLeft w:val="0"/>
              <w:marRight w:val="0"/>
              <w:marTop w:val="0"/>
              <w:marBottom w:val="150"/>
              <w:divBdr>
                <w:top w:val="none" w:sz="0" w:space="0" w:color="auto"/>
                <w:left w:val="none" w:sz="0" w:space="0" w:color="auto"/>
                <w:bottom w:val="none" w:sz="0" w:space="0" w:color="auto"/>
                <w:right w:val="none" w:sz="0" w:space="0" w:color="auto"/>
              </w:divBdr>
              <w:divsChild>
                <w:div w:id="477888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4388469">
      <w:bodyDiv w:val="1"/>
      <w:marLeft w:val="0"/>
      <w:marRight w:val="0"/>
      <w:marTop w:val="0"/>
      <w:marBottom w:val="0"/>
      <w:divBdr>
        <w:top w:val="none" w:sz="0" w:space="0" w:color="auto"/>
        <w:left w:val="none" w:sz="0" w:space="0" w:color="auto"/>
        <w:bottom w:val="none" w:sz="0" w:space="0" w:color="auto"/>
        <w:right w:val="none" w:sz="0" w:space="0" w:color="auto"/>
      </w:divBdr>
      <w:divsChild>
        <w:div w:id="810097185">
          <w:marLeft w:val="0"/>
          <w:marRight w:val="0"/>
          <w:marTop w:val="0"/>
          <w:marBottom w:val="450"/>
          <w:divBdr>
            <w:top w:val="none" w:sz="0" w:space="0" w:color="auto"/>
            <w:left w:val="none" w:sz="0" w:space="0" w:color="auto"/>
            <w:bottom w:val="none" w:sz="0" w:space="0" w:color="auto"/>
            <w:right w:val="none" w:sz="0" w:space="0" w:color="auto"/>
          </w:divBdr>
          <w:divsChild>
            <w:div w:id="1795102266">
              <w:marLeft w:val="0"/>
              <w:marRight w:val="0"/>
              <w:marTop w:val="0"/>
              <w:marBottom w:val="0"/>
              <w:divBdr>
                <w:top w:val="none" w:sz="0" w:space="0" w:color="auto"/>
                <w:left w:val="none" w:sz="0" w:space="0" w:color="auto"/>
                <w:bottom w:val="none" w:sz="0" w:space="0" w:color="auto"/>
                <w:right w:val="none" w:sz="0" w:space="0" w:color="auto"/>
              </w:divBdr>
            </w:div>
          </w:divsChild>
        </w:div>
        <w:div w:id="1180699776">
          <w:marLeft w:val="-450"/>
          <w:marRight w:val="-450"/>
          <w:marTop w:val="450"/>
          <w:marBottom w:val="450"/>
          <w:divBdr>
            <w:top w:val="none" w:sz="0" w:space="0" w:color="auto"/>
            <w:left w:val="none" w:sz="0" w:space="0" w:color="auto"/>
            <w:bottom w:val="none" w:sz="0" w:space="0" w:color="auto"/>
            <w:right w:val="none" w:sz="0" w:space="0" w:color="auto"/>
          </w:divBdr>
          <w:divsChild>
            <w:div w:id="277026349">
              <w:marLeft w:val="0"/>
              <w:marRight w:val="0"/>
              <w:marTop w:val="0"/>
              <w:marBottom w:val="0"/>
              <w:divBdr>
                <w:top w:val="none" w:sz="0" w:space="0" w:color="auto"/>
                <w:left w:val="none" w:sz="0" w:space="0" w:color="auto"/>
                <w:bottom w:val="none" w:sz="0" w:space="0" w:color="auto"/>
                <w:right w:val="none" w:sz="0" w:space="0" w:color="auto"/>
              </w:divBdr>
              <w:divsChild>
                <w:div w:id="1790929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9241247">
          <w:marLeft w:val="0"/>
          <w:marRight w:val="0"/>
          <w:marTop w:val="0"/>
          <w:marBottom w:val="0"/>
          <w:divBdr>
            <w:top w:val="none" w:sz="0" w:space="0" w:color="auto"/>
            <w:left w:val="none" w:sz="0" w:space="0" w:color="auto"/>
            <w:bottom w:val="none" w:sz="0" w:space="0" w:color="auto"/>
            <w:right w:val="none" w:sz="0" w:space="0" w:color="auto"/>
          </w:divBdr>
          <w:divsChild>
            <w:div w:id="769468157">
              <w:marLeft w:val="0"/>
              <w:marRight w:val="0"/>
              <w:marTop w:val="0"/>
              <w:marBottom w:val="0"/>
              <w:divBdr>
                <w:top w:val="none" w:sz="0" w:space="0" w:color="auto"/>
                <w:left w:val="none" w:sz="0" w:space="0" w:color="auto"/>
                <w:bottom w:val="none" w:sz="0" w:space="0" w:color="auto"/>
                <w:right w:val="none" w:sz="0" w:space="0" w:color="auto"/>
              </w:divBdr>
              <w:divsChild>
                <w:div w:id="1849558107">
                  <w:marLeft w:val="0"/>
                  <w:marRight w:val="0"/>
                  <w:marTop w:val="0"/>
                  <w:marBottom w:val="0"/>
                  <w:divBdr>
                    <w:top w:val="none" w:sz="0" w:space="0" w:color="auto"/>
                    <w:left w:val="none" w:sz="0" w:space="0" w:color="auto"/>
                    <w:bottom w:val="none" w:sz="0" w:space="0" w:color="auto"/>
                    <w:right w:val="none" w:sz="0" w:space="0" w:color="auto"/>
                  </w:divBdr>
                  <w:divsChild>
                    <w:div w:id="852299288">
                      <w:marLeft w:val="0"/>
                      <w:marRight w:val="0"/>
                      <w:marTop w:val="0"/>
                      <w:marBottom w:val="0"/>
                      <w:divBdr>
                        <w:top w:val="none" w:sz="0" w:space="0" w:color="auto"/>
                        <w:left w:val="none" w:sz="0" w:space="0" w:color="auto"/>
                        <w:bottom w:val="none" w:sz="0" w:space="0" w:color="auto"/>
                        <w:right w:val="none" w:sz="0" w:space="0" w:color="auto"/>
                      </w:divBdr>
                      <w:divsChild>
                        <w:div w:id="491600108">
                          <w:marLeft w:val="0"/>
                          <w:marRight w:val="0"/>
                          <w:marTop w:val="0"/>
                          <w:marBottom w:val="0"/>
                          <w:divBdr>
                            <w:top w:val="none" w:sz="0" w:space="0" w:color="auto"/>
                            <w:left w:val="none" w:sz="0" w:space="0" w:color="auto"/>
                            <w:bottom w:val="none" w:sz="0" w:space="0" w:color="auto"/>
                            <w:right w:val="none" w:sz="0" w:space="0" w:color="auto"/>
                          </w:divBdr>
                        </w:div>
                        <w:div w:id="1306817106">
                          <w:marLeft w:val="0"/>
                          <w:marRight w:val="0"/>
                          <w:marTop w:val="0"/>
                          <w:marBottom w:val="0"/>
                          <w:divBdr>
                            <w:top w:val="none" w:sz="0" w:space="0" w:color="auto"/>
                            <w:left w:val="none" w:sz="0" w:space="0" w:color="auto"/>
                            <w:bottom w:val="none" w:sz="0" w:space="0" w:color="auto"/>
                            <w:right w:val="none" w:sz="0" w:space="0" w:color="auto"/>
                          </w:divBdr>
                        </w:div>
                        <w:div w:id="1937907552">
                          <w:marLeft w:val="0"/>
                          <w:marRight w:val="0"/>
                          <w:marTop w:val="0"/>
                          <w:marBottom w:val="0"/>
                          <w:divBdr>
                            <w:top w:val="none" w:sz="0" w:space="0" w:color="auto"/>
                            <w:left w:val="none" w:sz="0" w:space="0" w:color="auto"/>
                            <w:bottom w:val="none" w:sz="0" w:space="0" w:color="auto"/>
                            <w:right w:val="none" w:sz="0" w:space="0" w:color="auto"/>
                          </w:divBdr>
                          <w:divsChild>
                            <w:div w:id="1742143568">
                              <w:marLeft w:val="0"/>
                              <w:marRight w:val="0"/>
                              <w:marTop w:val="0"/>
                              <w:marBottom w:val="0"/>
                              <w:divBdr>
                                <w:top w:val="none" w:sz="0" w:space="0" w:color="auto"/>
                                <w:left w:val="none" w:sz="0" w:space="0" w:color="auto"/>
                                <w:bottom w:val="none" w:sz="0" w:space="0" w:color="auto"/>
                                <w:right w:val="none" w:sz="0" w:space="0" w:color="auto"/>
                              </w:divBdr>
                              <w:divsChild>
                                <w:div w:id="1542861074">
                                  <w:marLeft w:val="0"/>
                                  <w:marRight w:val="320"/>
                                  <w:marTop w:val="0"/>
                                  <w:marBottom w:val="0"/>
                                  <w:divBdr>
                                    <w:top w:val="none" w:sz="0" w:space="0" w:color="auto"/>
                                    <w:left w:val="none" w:sz="0" w:space="0" w:color="auto"/>
                                    <w:bottom w:val="none" w:sz="0" w:space="0" w:color="auto"/>
                                    <w:right w:val="none" w:sz="0" w:space="0" w:color="auto"/>
                                  </w:divBdr>
                                </w:div>
                                <w:div w:id="337197520">
                                  <w:marLeft w:val="0"/>
                                  <w:marRight w:val="0"/>
                                  <w:marTop w:val="0"/>
                                  <w:marBottom w:val="0"/>
                                  <w:divBdr>
                                    <w:top w:val="none" w:sz="0" w:space="0" w:color="auto"/>
                                    <w:left w:val="none" w:sz="0" w:space="0" w:color="auto"/>
                                    <w:bottom w:val="none" w:sz="0" w:space="0" w:color="auto"/>
                                    <w:right w:val="none" w:sz="0" w:space="0" w:color="auto"/>
                                  </w:divBdr>
                                  <w:divsChild>
                                    <w:div w:id="981538161">
                                      <w:marLeft w:val="0"/>
                                      <w:marRight w:val="0"/>
                                      <w:marTop w:val="0"/>
                                      <w:marBottom w:val="0"/>
                                      <w:divBdr>
                                        <w:top w:val="none" w:sz="0" w:space="0" w:color="auto"/>
                                        <w:left w:val="none" w:sz="0" w:space="0" w:color="auto"/>
                                        <w:bottom w:val="none" w:sz="0" w:space="0" w:color="auto"/>
                                        <w:right w:val="none" w:sz="0" w:space="0" w:color="auto"/>
                                      </w:divBdr>
                                    </w:div>
                                    <w:div w:id="536358774">
                                      <w:marLeft w:val="0"/>
                                      <w:marRight w:val="0"/>
                                      <w:marTop w:val="0"/>
                                      <w:marBottom w:val="0"/>
                                      <w:divBdr>
                                        <w:top w:val="none" w:sz="0" w:space="0" w:color="auto"/>
                                        <w:left w:val="none" w:sz="0" w:space="0" w:color="auto"/>
                                        <w:bottom w:val="none" w:sz="0" w:space="0" w:color="auto"/>
                                        <w:right w:val="none" w:sz="0" w:space="0" w:color="auto"/>
                                      </w:divBdr>
                                    </w:div>
                                    <w:div w:id="1246498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408333">
                              <w:marLeft w:val="0"/>
                              <w:marRight w:val="0"/>
                              <w:marTop w:val="0"/>
                              <w:marBottom w:val="0"/>
                              <w:divBdr>
                                <w:top w:val="none" w:sz="0" w:space="0" w:color="auto"/>
                                <w:left w:val="none" w:sz="0" w:space="0" w:color="auto"/>
                                <w:bottom w:val="none" w:sz="0" w:space="0" w:color="auto"/>
                                <w:right w:val="none" w:sz="0" w:space="0" w:color="auto"/>
                              </w:divBdr>
                              <w:divsChild>
                                <w:div w:id="2172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90460">
                      <w:marLeft w:val="0"/>
                      <w:marRight w:val="0"/>
                      <w:marTop w:val="0"/>
                      <w:marBottom w:val="0"/>
                      <w:divBdr>
                        <w:top w:val="none" w:sz="0" w:space="0" w:color="auto"/>
                        <w:left w:val="none" w:sz="0" w:space="0" w:color="auto"/>
                        <w:bottom w:val="none" w:sz="0" w:space="0" w:color="auto"/>
                        <w:right w:val="none" w:sz="0" w:space="0" w:color="auto"/>
                      </w:divBdr>
                      <w:divsChild>
                        <w:div w:id="1881160061">
                          <w:marLeft w:val="0"/>
                          <w:marRight w:val="0"/>
                          <w:marTop w:val="0"/>
                          <w:marBottom w:val="0"/>
                          <w:divBdr>
                            <w:top w:val="none" w:sz="0" w:space="0" w:color="auto"/>
                            <w:left w:val="none" w:sz="0" w:space="0" w:color="auto"/>
                            <w:bottom w:val="none" w:sz="0" w:space="0" w:color="auto"/>
                            <w:right w:val="none" w:sz="0" w:space="0" w:color="auto"/>
                          </w:divBdr>
                          <w:divsChild>
                            <w:div w:id="797724440">
                              <w:marLeft w:val="0"/>
                              <w:marRight w:val="0"/>
                              <w:marTop w:val="0"/>
                              <w:marBottom w:val="0"/>
                              <w:divBdr>
                                <w:top w:val="none" w:sz="0" w:space="0" w:color="auto"/>
                                <w:left w:val="none" w:sz="0" w:space="0" w:color="auto"/>
                                <w:bottom w:val="none" w:sz="0" w:space="0" w:color="auto"/>
                                <w:right w:val="none" w:sz="0" w:space="0" w:color="auto"/>
                              </w:divBdr>
                            </w:div>
                            <w:div w:id="2046832866">
                              <w:marLeft w:val="0"/>
                              <w:marRight w:val="0"/>
                              <w:marTop w:val="0"/>
                              <w:marBottom w:val="0"/>
                              <w:divBdr>
                                <w:top w:val="none" w:sz="0" w:space="0" w:color="auto"/>
                                <w:left w:val="none" w:sz="0" w:space="0" w:color="auto"/>
                                <w:bottom w:val="none" w:sz="0" w:space="0" w:color="auto"/>
                                <w:right w:val="none" w:sz="0" w:space="0" w:color="auto"/>
                              </w:divBdr>
                            </w:div>
                            <w:div w:id="879780847">
                              <w:marLeft w:val="0"/>
                              <w:marRight w:val="0"/>
                              <w:marTop w:val="0"/>
                              <w:marBottom w:val="0"/>
                              <w:divBdr>
                                <w:top w:val="none" w:sz="0" w:space="0" w:color="auto"/>
                                <w:left w:val="none" w:sz="0" w:space="0" w:color="auto"/>
                                <w:bottom w:val="none" w:sz="0" w:space="0" w:color="auto"/>
                                <w:right w:val="none" w:sz="0" w:space="0" w:color="auto"/>
                              </w:divBdr>
                              <w:divsChild>
                                <w:div w:id="148909543">
                                  <w:marLeft w:val="0"/>
                                  <w:marRight w:val="0"/>
                                  <w:marTop w:val="0"/>
                                  <w:marBottom w:val="0"/>
                                  <w:divBdr>
                                    <w:top w:val="none" w:sz="0" w:space="0" w:color="auto"/>
                                    <w:left w:val="none" w:sz="0" w:space="0" w:color="auto"/>
                                    <w:bottom w:val="none" w:sz="0" w:space="0" w:color="auto"/>
                                    <w:right w:val="none" w:sz="0" w:space="0" w:color="auto"/>
                                  </w:divBdr>
                                  <w:divsChild>
                                    <w:div w:id="1202015565">
                                      <w:marLeft w:val="0"/>
                                      <w:marRight w:val="320"/>
                                      <w:marTop w:val="0"/>
                                      <w:marBottom w:val="0"/>
                                      <w:divBdr>
                                        <w:top w:val="none" w:sz="0" w:space="0" w:color="auto"/>
                                        <w:left w:val="none" w:sz="0" w:space="0" w:color="auto"/>
                                        <w:bottom w:val="none" w:sz="0" w:space="0" w:color="auto"/>
                                        <w:right w:val="none" w:sz="0" w:space="0" w:color="auto"/>
                                      </w:divBdr>
                                    </w:div>
                                    <w:div w:id="613827512">
                                      <w:marLeft w:val="0"/>
                                      <w:marRight w:val="0"/>
                                      <w:marTop w:val="0"/>
                                      <w:marBottom w:val="0"/>
                                      <w:divBdr>
                                        <w:top w:val="none" w:sz="0" w:space="0" w:color="auto"/>
                                        <w:left w:val="none" w:sz="0" w:space="0" w:color="auto"/>
                                        <w:bottom w:val="none" w:sz="0" w:space="0" w:color="auto"/>
                                        <w:right w:val="none" w:sz="0" w:space="0" w:color="auto"/>
                                      </w:divBdr>
                                      <w:divsChild>
                                        <w:div w:id="719784117">
                                          <w:marLeft w:val="0"/>
                                          <w:marRight w:val="0"/>
                                          <w:marTop w:val="0"/>
                                          <w:marBottom w:val="0"/>
                                          <w:divBdr>
                                            <w:top w:val="none" w:sz="0" w:space="0" w:color="auto"/>
                                            <w:left w:val="none" w:sz="0" w:space="0" w:color="auto"/>
                                            <w:bottom w:val="none" w:sz="0" w:space="0" w:color="auto"/>
                                            <w:right w:val="none" w:sz="0" w:space="0" w:color="auto"/>
                                          </w:divBdr>
                                        </w:div>
                                        <w:div w:id="479154701">
                                          <w:marLeft w:val="0"/>
                                          <w:marRight w:val="0"/>
                                          <w:marTop w:val="0"/>
                                          <w:marBottom w:val="0"/>
                                          <w:divBdr>
                                            <w:top w:val="none" w:sz="0" w:space="0" w:color="auto"/>
                                            <w:left w:val="none" w:sz="0" w:space="0" w:color="auto"/>
                                            <w:bottom w:val="none" w:sz="0" w:space="0" w:color="auto"/>
                                            <w:right w:val="none" w:sz="0" w:space="0" w:color="auto"/>
                                          </w:divBdr>
                                        </w:div>
                                        <w:div w:id="46803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3779681">
                                  <w:marLeft w:val="0"/>
                                  <w:marRight w:val="0"/>
                                  <w:marTop w:val="0"/>
                                  <w:marBottom w:val="0"/>
                                  <w:divBdr>
                                    <w:top w:val="none" w:sz="0" w:space="0" w:color="auto"/>
                                    <w:left w:val="none" w:sz="0" w:space="0" w:color="auto"/>
                                    <w:bottom w:val="none" w:sz="0" w:space="0" w:color="auto"/>
                                    <w:right w:val="none" w:sz="0" w:space="0" w:color="auto"/>
                                  </w:divBdr>
                                  <w:divsChild>
                                    <w:div w:id="25475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5474667">
                      <w:marLeft w:val="0"/>
                      <w:marRight w:val="0"/>
                      <w:marTop w:val="0"/>
                      <w:marBottom w:val="0"/>
                      <w:divBdr>
                        <w:top w:val="none" w:sz="0" w:space="0" w:color="auto"/>
                        <w:left w:val="none" w:sz="0" w:space="0" w:color="auto"/>
                        <w:bottom w:val="none" w:sz="0" w:space="0" w:color="auto"/>
                        <w:right w:val="none" w:sz="0" w:space="0" w:color="auto"/>
                      </w:divBdr>
                    </w:div>
                    <w:div w:id="143619986">
                      <w:marLeft w:val="0"/>
                      <w:marRight w:val="0"/>
                      <w:marTop w:val="0"/>
                      <w:marBottom w:val="0"/>
                      <w:divBdr>
                        <w:top w:val="none" w:sz="0" w:space="0" w:color="auto"/>
                        <w:left w:val="none" w:sz="0" w:space="0" w:color="auto"/>
                        <w:bottom w:val="none" w:sz="0" w:space="0" w:color="auto"/>
                        <w:right w:val="none" w:sz="0" w:space="0" w:color="auto"/>
                      </w:divBdr>
                    </w:div>
                    <w:div w:id="1387027302">
                      <w:marLeft w:val="0"/>
                      <w:marRight w:val="0"/>
                      <w:marTop w:val="0"/>
                      <w:marBottom w:val="0"/>
                      <w:divBdr>
                        <w:top w:val="none" w:sz="0" w:space="0" w:color="auto"/>
                        <w:left w:val="none" w:sz="0" w:space="0" w:color="auto"/>
                        <w:bottom w:val="none" w:sz="0" w:space="0" w:color="auto"/>
                        <w:right w:val="none" w:sz="0" w:space="0" w:color="auto"/>
                      </w:divBdr>
                    </w:div>
                    <w:div w:id="1823043278">
                      <w:marLeft w:val="0"/>
                      <w:marRight w:val="0"/>
                      <w:marTop w:val="0"/>
                      <w:marBottom w:val="0"/>
                      <w:divBdr>
                        <w:top w:val="none" w:sz="0" w:space="0" w:color="auto"/>
                        <w:left w:val="none" w:sz="0" w:space="0" w:color="auto"/>
                        <w:bottom w:val="none" w:sz="0" w:space="0" w:color="auto"/>
                        <w:right w:val="none" w:sz="0" w:space="0" w:color="auto"/>
                      </w:divBdr>
                    </w:div>
                    <w:div w:id="86511741">
                      <w:marLeft w:val="0"/>
                      <w:marRight w:val="0"/>
                      <w:marTop w:val="0"/>
                      <w:marBottom w:val="0"/>
                      <w:divBdr>
                        <w:top w:val="none" w:sz="0" w:space="0" w:color="auto"/>
                        <w:left w:val="none" w:sz="0" w:space="0" w:color="auto"/>
                        <w:bottom w:val="none" w:sz="0" w:space="0" w:color="auto"/>
                        <w:right w:val="none" w:sz="0" w:space="0" w:color="auto"/>
                      </w:divBdr>
                    </w:div>
                    <w:div w:id="396362310">
                      <w:marLeft w:val="0"/>
                      <w:marRight w:val="0"/>
                      <w:marTop w:val="0"/>
                      <w:marBottom w:val="0"/>
                      <w:divBdr>
                        <w:top w:val="none" w:sz="0" w:space="0" w:color="auto"/>
                        <w:left w:val="none" w:sz="0" w:space="0" w:color="auto"/>
                        <w:bottom w:val="none" w:sz="0" w:space="0" w:color="auto"/>
                        <w:right w:val="none" w:sz="0" w:space="0" w:color="auto"/>
                      </w:divBdr>
                    </w:div>
                    <w:div w:id="1386219577">
                      <w:marLeft w:val="0"/>
                      <w:marRight w:val="0"/>
                      <w:marTop w:val="0"/>
                      <w:marBottom w:val="0"/>
                      <w:divBdr>
                        <w:top w:val="none" w:sz="0" w:space="0" w:color="auto"/>
                        <w:left w:val="none" w:sz="0" w:space="0" w:color="auto"/>
                        <w:bottom w:val="none" w:sz="0" w:space="0" w:color="auto"/>
                        <w:right w:val="none" w:sz="0" w:space="0" w:color="auto"/>
                      </w:divBdr>
                    </w:div>
                    <w:div w:id="2075350748">
                      <w:marLeft w:val="0"/>
                      <w:marRight w:val="0"/>
                      <w:marTop w:val="0"/>
                      <w:marBottom w:val="0"/>
                      <w:divBdr>
                        <w:top w:val="none" w:sz="0" w:space="0" w:color="auto"/>
                        <w:left w:val="none" w:sz="0" w:space="0" w:color="auto"/>
                        <w:bottom w:val="none" w:sz="0" w:space="0" w:color="auto"/>
                        <w:right w:val="none" w:sz="0" w:space="0" w:color="auto"/>
                      </w:divBdr>
                    </w:div>
                    <w:div w:id="1544824223">
                      <w:marLeft w:val="0"/>
                      <w:marRight w:val="0"/>
                      <w:marTop w:val="0"/>
                      <w:marBottom w:val="0"/>
                      <w:divBdr>
                        <w:top w:val="none" w:sz="0" w:space="0" w:color="auto"/>
                        <w:left w:val="none" w:sz="0" w:space="0" w:color="auto"/>
                        <w:bottom w:val="none" w:sz="0" w:space="0" w:color="auto"/>
                        <w:right w:val="none" w:sz="0" w:space="0" w:color="auto"/>
                      </w:divBdr>
                    </w:div>
                    <w:div w:id="1414203297">
                      <w:marLeft w:val="0"/>
                      <w:marRight w:val="0"/>
                      <w:marTop w:val="0"/>
                      <w:marBottom w:val="0"/>
                      <w:divBdr>
                        <w:top w:val="none" w:sz="0" w:space="0" w:color="auto"/>
                        <w:left w:val="none" w:sz="0" w:space="0" w:color="auto"/>
                        <w:bottom w:val="none" w:sz="0" w:space="0" w:color="auto"/>
                        <w:right w:val="none" w:sz="0" w:space="0" w:color="auto"/>
                      </w:divBdr>
                    </w:div>
                    <w:div w:id="1101996339">
                      <w:marLeft w:val="0"/>
                      <w:marRight w:val="0"/>
                      <w:marTop w:val="0"/>
                      <w:marBottom w:val="0"/>
                      <w:divBdr>
                        <w:top w:val="none" w:sz="0" w:space="0" w:color="auto"/>
                        <w:left w:val="none" w:sz="0" w:space="0" w:color="auto"/>
                        <w:bottom w:val="none" w:sz="0" w:space="0" w:color="auto"/>
                        <w:right w:val="none" w:sz="0" w:space="0" w:color="auto"/>
                      </w:divBdr>
                    </w:div>
                    <w:div w:id="942104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4099</Words>
  <Characters>23366</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27411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ICL</dc:creator>
  <cp:lastModifiedBy>ICL</cp:lastModifiedBy>
  <cp:revision>2</cp:revision>
  <dcterms:created xsi:type="dcterms:W3CDTF">2024-10-07T19:11:00Z</dcterms:created>
  <dcterms:modified xsi:type="dcterms:W3CDTF">2024-10-07T19:30:00Z</dcterms:modified>
</cp:coreProperties>
</file>